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D6DEB2" w14:textId="77777777" w:rsidR="00651400" w:rsidRPr="00651400" w:rsidRDefault="00651400" w:rsidP="00651400">
      <w:pPr>
        <w:rPr>
          <w:sz w:val="28"/>
          <w:szCs w:val="28"/>
        </w:rPr>
      </w:pPr>
      <w:r w:rsidRPr="00651400">
        <w:rPr>
          <w:b/>
          <w:bCs/>
          <w:sz w:val="28"/>
          <w:szCs w:val="28"/>
        </w:rPr>
        <w:t>Daniel Brooks</w:t>
      </w:r>
      <w:r w:rsidRPr="00651400">
        <w:rPr>
          <w:sz w:val="28"/>
          <w:szCs w:val="28"/>
        </w:rPr>
        <w:br/>
        <w:t>2458 Maple Ridge Drive</w:t>
      </w:r>
      <w:r w:rsidRPr="00651400">
        <w:rPr>
          <w:sz w:val="28"/>
          <w:szCs w:val="28"/>
        </w:rPr>
        <w:br/>
        <w:t>Dallas, TX 75201</w:t>
      </w:r>
    </w:p>
    <w:p w14:paraId="612A15F3" w14:textId="77777777" w:rsidR="00651400" w:rsidRPr="00651400" w:rsidRDefault="00651400" w:rsidP="00651400">
      <w:pPr>
        <w:rPr>
          <w:sz w:val="28"/>
          <w:szCs w:val="28"/>
        </w:rPr>
      </w:pPr>
      <w:r w:rsidRPr="00651400">
        <w:rPr>
          <w:b/>
          <w:bCs/>
          <w:sz w:val="28"/>
          <w:szCs w:val="28"/>
        </w:rPr>
        <w:t>April 1, 2026</w:t>
      </w:r>
    </w:p>
    <w:p w14:paraId="2698E977" w14:textId="77777777" w:rsidR="00651400" w:rsidRPr="00651400" w:rsidRDefault="00651400" w:rsidP="00651400">
      <w:pPr>
        <w:rPr>
          <w:sz w:val="28"/>
          <w:szCs w:val="28"/>
        </w:rPr>
      </w:pPr>
      <w:r w:rsidRPr="00651400">
        <w:rPr>
          <w:b/>
          <w:bCs/>
          <w:sz w:val="28"/>
          <w:szCs w:val="28"/>
        </w:rPr>
        <w:t>Billing Disputes Department</w:t>
      </w:r>
      <w:r w:rsidRPr="00651400">
        <w:rPr>
          <w:sz w:val="28"/>
          <w:szCs w:val="28"/>
        </w:rPr>
        <w:br/>
        <w:t>ABC National Bank</w:t>
      </w:r>
      <w:r w:rsidRPr="00651400">
        <w:rPr>
          <w:sz w:val="28"/>
          <w:szCs w:val="28"/>
        </w:rPr>
        <w:br/>
        <w:t>1200 Commerce Plaza</w:t>
      </w:r>
      <w:r w:rsidRPr="00651400">
        <w:rPr>
          <w:sz w:val="28"/>
          <w:szCs w:val="28"/>
        </w:rPr>
        <w:br/>
        <w:t>Dallas, TX 75202</w:t>
      </w:r>
    </w:p>
    <w:p w14:paraId="53413A12" w14:textId="77777777" w:rsidR="00651400" w:rsidRPr="00651400" w:rsidRDefault="00651400" w:rsidP="00651400">
      <w:pPr>
        <w:rPr>
          <w:sz w:val="28"/>
          <w:szCs w:val="28"/>
        </w:rPr>
      </w:pPr>
      <w:r w:rsidRPr="00651400">
        <w:rPr>
          <w:b/>
          <w:bCs/>
          <w:sz w:val="28"/>
          <w:szCs w:val="28"/>
        </w:rPr>
        <w:t>Subject: Credit Card Billing Error Dispute – Account Ending in 1234</w:t>
      </w:r>
    </w:p>
    <w:p w14:paraId="085D9517" w14:textId="77777777" w:rsidR="00651400" w:rsidRPr="00651400" w:rsidRDefault="00651400" w:rsidP="00651400">
      <w:pPr>
        <w:rPr>
          <w:sz w:val="28"/>
          <w:szCs w:val="28"/>
        </w:rPr>
      </w:pPr>
      <w:r w:rsidRPr="00651400">
        <w:rPr>
          <w:b/>
          <w:bCs/>
          <w:sz w:val="28"/>
          <w:szCs w:val="28"/>
        </w:rPr>
        <w:t>Dear Billing Disputes Team,</w:t>
      </w:r>
    </w:p>
    <w:p w14:paraId="092D50F3" w14:textId="77777777" w:rsidR="00651400" w:rsidRPr="00651400" w:rsidRDefault="00651400" w:rsidP="00651400">
      <w:pPr>
        <w:rPr>
          <w:sz w:val="28"/>
          <w:szCs w:val="28"/>
        </w:rPr>
      </w:pPr>
      <w:r w:rsidRPr="00651400">
        <w:rPr>
          <w:sz w:val="28"/>
          <w:szCs w:val="28"/>
        </w:rPr>
        <w:t xml:space="preserve">I am writing to dispute a billing error that appears on my credit card statement for the account ending in </w:t>
      </w:r>
      <w:r w:rsidRPr="00651400">
        <w:rPr>
          <w:b/>
          <w:bCs/>
          <w:sz w:val="28"/>
          <w:szCs w:val="28"/>
        </w:rPr>
        <w:t>1234</w:t>
      </w:r>
      <w:r w:rsidRPr="00651400">
        <w:rPr>
          <w:sz w:val="28"/>
          <w:szCs w:val="28"/>
        </w:rPr>
        <w:t xml:space="preserve">. The charge in question was posted on </w:t>
      </w:r>
      <w:r w:rsidRPr="00651400">
        <w:rPr>
          <w:b/>
          <w:bCs/>
          <w:sz w:val="28"/>
          <w:szCs w:val="28"/>
        </w:rPr>
        <w:t>March 29, 2026</w:t>
      </w:r>
      <w:r w:rsidRPr="00651400">
        <w:rPr>
          <w:sz w:val="28"/>
          <w:szCs w:val="28"/>
        </w:rPr>
        <w:t>, and I believe it is incorrect.</w:t>
      </w:r>
    </w:p>
    <w:p w14:paraId="2A873998" w14:textId="77777777" w:rsidR="00651400" w:rsidRPr="00651400" w:rsidRDefault="00651400" w:rsidP="00651400">
      <w:pPr>
        <w:rPr>
          <w:sz w:val="28"/>
          <w:szCs w:val="28"/>
        </w:rPr>
      </w:pPr>
      <w:r w:rsidRPr="00651400">
        <w:rPr>
          <w:sz w:val="28"/>
          <w:szCs w:val="28"/>
        </w:rPr>
        <w:t xml:space="preserve">The transaction amount of </w:t>
      </w:r>
      <w:r w:rsidRPr="00651400">
        <w:rPr>
          <w:b/>
          <w:bCs/>
          <w:sz w:val="28"/>
          <w:szCs w:val="28"/>
        </w:rPr>
        <w:t>$185.00</w:t>
      </w:r>
      <w:r w:rsidRPr="00651400">
        <w:rPr>
          <w:sz w:val="28"/>
          <w:szCs w:val="28"/>
        </w:rPr>
        <w:t xml:space="preserve"> does not match the amount I authorized, and I request that this charge be reviewed and corrected if found inaccurate. I have reviewed my records and believe this may be a billing or processing error.</w:t>
      </w:r>
    </w:p>
    <w:p w14:paraId="20B9425B" w14:textId="77777777" w:rsidR="00651400" w:rsidRPr="00651400" w:rsidRDefault="00651400" w:rsidP="00651400">
      <w:pPr>
        <w:rPr>
          <w:sz w:val="28"/>
          <w:szCs w:val="28"/>
        </w:rPr>
      </w:pPr>
      <w:r w:rsidRPr="00651400">
        <w:rPr>
          <w:sz w:val="28"/>
          <w:szCs w:val="28"/>
        </w:rPr>
        <w:t>Please investigate this matter and provide written confirmation of the outcome. Thank you for your prompt attention to this issue.</w:t>
      </w:r>
    </w:p>
    <w:p w14:paraId="7E335121" w14:textId="77777777" w:rsidR="00651400" w:rsidRPr="00651400" w:rsidRDefault="00651400" w:rsidP="00651400">
      <w:pPr>
        <w:rPr>
          <w:sz w:val="28"/>
          <w:szCs w:val="28"/>
        </w:rPr>
      </w:pPr>
      <w:r w:rsidRPr="00651400">
        <w:rPr>
          <w:b/>
          <w:bCs/>
          <w:sz w:val="28"/>
          <w:szCs w:val="28"/>
        </w:rPr>
        <w:t>Sincerely,</w:t>
      </w:r>
      <w:r w:rsidRPr="00651400">
        <w:rPr>
          <w:sz w:val="28"/>
          <w:szCs w:val="28"/>
        </w:rPr>
        <w:br/>
      </w:r>
      <w:r w:rsidRPr="00651400">
        <w:rPr>
          <w:b/>
          <w:bCs/>
          <w:sz w:val="28"/>
          <w:szCs w:val="28"/>
        </w:rPr>
        <w:t>Daniel Brooks</w:t>
      </w:r>
    </w:p>
    <w:p w14:paraId="00BACDDD" w14:textId="77777777" w:rsidR="009335B6" w:rsidRPr="00651400" w:rsidRDefault="009335B6">
      <w:pPr>
        <w:rPr>
          <w:sz w:val="28"/>
          <w:szCs w:val="28"/>
        </w:rPr>
      </w:pPr>
    </w:p>
    <w:sectPr w:rsidR="009335B6" w:rsidRPr="0065140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1400"/>
    <w:rsid w:val="00235B17"/>
    <w:rsid w:val="00381F1E"/>
    <w:rsid w:val="004D35B9"/>
    <w:rsid w:val="00651400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4EC7F0"/>
  <w15:chartTrackingRefBased/>
  <w15:docId w15:val="{AB074D10-C27B-4577-BC29-A7497E62DE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514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14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140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14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140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14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14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14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14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140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140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140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140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140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14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14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14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14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14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514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14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14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14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140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14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140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140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140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140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124</Words>
  <Characters>711</Characters>
  <Application>Microsoft Office Word</Application>
  <DocSecurity>0</DocSecurity>
  <Lines>5</Lines>
  <Paragraphs>1</Paragraphs>
  <ScaleCrop>false</ScaleCrop>
  <Company/>
  <LinksUpToDate>false</LinksUpToDate>
  <CharactersWithSpaces>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2026-04-06T07:34:00Z</dcterms:created>
  <dcterms:modified xsi:type="dcterms:W3CDTF">2026-04-06T07:41:00Z</dcterms:modified>
</cp:coreProperties>
</file>