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CE17C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b/>
          <w:bCs/>
          <w:sz w:val="28"/>
          <w:szCs w:val="28"/>
        </w:rPr>
        <w:t>Christopher Adams</w:t>
      </w:r>
      <w:r w:rsidRPr="00DB3C4A">
        <w:rPr>
          <w:sz w:val="28"/>
          <w:szCs w:val="28"/>
        </w:rPr>
        <w:br/>
        <w:t>903 Riverbend Lane</w:t>
      </w:r>
      <w:r w:rsidRPr="00DB3C4A">
        <w:rPr>
          <w:sz w:val="28"/>
          <w:szCs w:val="28"/>
        </w:rPr>
        <w:br/>
        <w:t>Phoenix, AZ 85004</w:t>
      </w:r>
    </w:p>
    <w:p w14:paraId="3D634BCE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b/>
          <w:bCs/>
          <w:sz w:val="28"/>
          <w:szCs w:val="28"/>
        </w:rPr>
        <w:t>April 1, 2026</w:t>
      </w:r>
    </w:p>
    <w:p w14:paraId="255FFE0C" w14:textId="5FBBCD6A" w:rsidR="00DB3C4A" w:rsidRPr="00DB3C4A" w:rsidRDefault="00DB3C4A" w:rsidP="00DB3C4A">
      <w:pPr>
        <w:rPr>
          <w:sz w:val="28"/>
          <w:szCs w:val="28"/>
        </w:rPr>
      </w:pPr>
      <w:r w:rsidRPr="00DB3C4A">
        <w:rPr>
          <w:b/>
          <w:bCs/>
          <w:sz w:val="28"/>
          <w:szCs w:val="28"/>
        </w:rPr>
        <w:t>Account Recovery Department</w:t>
      </w:r>
      <w:r w:rsidRPr="00DB3C4A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DB3C4A">
        <w:rPr>
          <w:sz w:val="28"/>
          <w:szCs w:val="28"/>
        </w:rPr>
        <w:t>Fix Financial Recovery</w:t>
      </w:r>
      <w:r w:rsidRPr="00DB3C4A">
        <w:rPr>
          <w:sz w:val="28"/>
          <w:szCs w:val="28"/>
        </w:rPr>
        <w:br/>
        <w:t>2200 East Washington Street</w:t>
      </w:r>
      <w:r w:rsidRPr="00DB3C4A">
        <w:rPr>
          <w:sz w:val="28"/>
          <w:szCs w:val="28"/>
        </w:rPr>
        <w:br/>
        <w:t>Phoenix, AZ 85034</w:t>
      </w:r>
    </w:p>
    <w:p w14:paraId="6EA1CE86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b/>
          <w:bCs/>
          <w:sz w:val="28"/>
          <w:szCs w:val="28"/>
        </w:rPr>
        <w:t>Subject: Debt Settlement Offer Letter</w:t>
      </w:r>
    </w:p>
    <w:p w14:paraId="507CE569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b/>
          <w:bCs/>
          <w:sz w:val="28"/>
          <w:szCs w:val="28"/>
        </w:rPr>
        <w:t>Dear Account Recovery Team,</w:t>
      </w:r>
    </w:p>
    <w:p w14:paraId="6279DB5D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sz w:val="28"/>
          <w:szCs w:val="28"/>
        </w:rPr>
        <w:t xml:space="preserve">I am writing to propose a settlement for the balance associated with </w:t>
      </w:r>
      <w:r w:rsidRPr="00DB3C4A">
        <w:rPr>
          <w:b/>
          <w:bCs/>
          <w:sz w:val="28"/>
          <w:szCs w:val="28"/>
        </w:rPr>
        <w:t>Account No. XXXX4456</w:t>
      </w:r>
      <w:r w:rsidRPr="00DB3C4A">
        <w:rPr>
          <w:sz w:val="28"/>
          <w:szCs w:val="28"/>
        </w:rPr>
        <w:t>. I am currently unable to satisfy the full debt amount and would like to resolve the matter through a negotiated settlement.</w:t>
      </w:r>
    </w:p>
    <w:p w14:paraId="77E1600A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sz w:val="28"/>
          <w:szCs w:val="28"/>
        </w:rPr>
        <w:t xml:space="preserve">I am prepared to offer </w:t>
      </w:r>
      <w:r w:rsidRPr="00DB3C4A">
        <w:rPr>
          <w:b/>
          <w:bCs/>
          <w:sz w:val="28"/>
          <w:szCs w:val="28"/>
        </w:rPr>
        <w:t>$2,400</w:t>
      </w:r>
      <w:r w:rsidRPr="00DB3C4A">
        <w:rPr>
          <w:sz w:val="28"/>
          <w:szCs w:val="28"/>
        </w:rPr>
        <w:t xml:space="preserve"> as full and final settlement of the account. This payment can be made promptly once I receive written confirmation that the remaining balance will be forgiven and the account considered settled.</w:t>
      </w:r>
    </w:p>
    <w:p w14:paraId="1C2E56FF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sz w:val="28"/>
          <w:szCs w:val="28"/>
        </w:rPr>
        <w:t>Please review my offer and let me know if it can be accepted. Thank you for your time and consideration.</w:t>
      </w:r>
    </w:p>
    <w:p w14:paraId="38CC35C0" w14:textId="77777777" w:rsidR="00DB3C4A" w:rsidRPr="00DB3C4A" w:rsidRDefault="00DB3C4A" w:rsidP="00DB3C4A">
      <w:pPr>
        <w:rPr>
          <w:sz w:val="28"/>
          <w:szCs w:val="28"/>
        </w:rPr>
      </w:pPr>
      <w:r w:rsidRPr="00DB3C4A">
        <w:rPr>
          <w:b/>
          <w:bCs/>
          <w:sz w:val="28"/>
          <w:szCs w:val="28"/>
        </w:rPr>
        <w:t>Sincerely,</w:t>
      </w:r>
      <w:r w:rsidRPr="00DB3C4A">
        <w:rPr>
          <w:sz w:val="28"/>
          <w:szCs w:val="28"/>
        </w:rPr>
        <w:br/>
      </w:r>
      <w:r w:rsidRPr="00DB3C4A">
        <w:rPr>
          <w:b/>
          <w:bCs/>
          <w:sz w:val="28"/>
          <w:szCs w:val="28"/>
        </w:rPr>
        <w:t>Christopher Adams</w:t>
      </w:r>
    </w:p>
    <w:p w14:paraId="419A7235" w14:textId="77777777" w:rsidR="009335B6" w:rsidRPr="00DB3C4A" w:rsidRDefault="009335B6">
      <w:pPr>
        <w:rPr>
          <w:sz w:val="28"/>
          <w:szCs w:val="28"/>
        </w:rPr>
      </w:pPr>
    </w:p>
    <w:sectPr w:rsidR="009335B6" w:rsidRPr="00DB3C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C4A"/>
    <w:rsid w:val="00235B17"/>
    <w:rsid w:val="00381F1E"/>
    <w:rsid w:val="004D35B9"/>
    <w:rsid w:val="009335B6"/>
    <w:rsid w:val="00DB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B5071"/>
  <w15:chartTrackingRefBased/>
  <w15:docId w15:val="{044660D8-EC14-4C2E-9AF6-A6D22720F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3C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3C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C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3C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3C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3C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3C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3C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3C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3C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3C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3C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3C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3C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3C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3C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3C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3C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3C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3C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3C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3C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3C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3C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3C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3C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3C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3C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3C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2026-04-06T05:51:00Z</dcterms:created>
  <dcterms:modified xsi:type="dcterms:W3CDTF">2026-04-06T05:53:00Z</dcterms:modified>
</cp:coreProperties>
</file>