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3D115D" w14:textId="77777777" w:rsidR="00724E7C" w:rsidRPr="00724E7C" w:rsidRDefault="00724E7C" w:rsidP="00724E7C">
      <w:pPr>
        <w:rPr>
          <w:sz w:val="28"/>
          <w:szCs w:val="28"/>
        </w:rPr>
      </w:pPr>
      <w:r w:rsidRPr="00724E7C">
        <w:rPr>
          <w:b/>
          <w:bCs/>
          <w:sz w:val="28"/>
          <w:szCs w:val="28"/>
        </w:rPr>
        <w:t>Michael Hayes</w:t>
      </w:r>
      <w:r w:rsidRPr="00724E7C">
        <w:rPr>
          <w:sz w:val="28"/>
          <w:szCs w:val="28"/>
        </w:rPr>
        <w:br/>
        <w:t>1732 Oak Street</w:t>
      </w:r>
      <w:r w:rsidRPr="00724E7C">
        <w:rPr>
          <w:sz w:val="28"/>
          <w:szCs w:val="28"/>
        </w:rPr>
        <w:br/>
        <w:t>Chicago, IL 60605</w:t>
      </w:r>
    </w:p>
    <w:p w14:paraId="17CFF07C" w14:textId="77777777" w:rsidR="00724E7C" w:rsidRPr="00724E7C" w:rsidRDefault="00724E7C" w:rsidP="00724E7C">
      <w:pPr>
        <w:rPr>
          <w:sz w:val="28"/>
          <w:szCs w:val="28"/>
        </w:rPr>
      </w:pPr>
      <w:r w:rsidRPr="00724E7C">
        <w:rPr>
          <w:b/>
          <w:bCs/>
          <w:sz w:val="28"/>
          <w:szCs w:val="28"/>
        </w:rPr>
        <w:t>April 1, 2026</w:t>
      </w:r>
    </w:p>
    <w:p w14:paraId="1F497467" w14:textId="77777777" w:rsidR="00724E7C" w:rsidRPr="00724E7C" w:rsidRDefault="00724E7C" w:rsidP="00724E7C">
      <w:pPr>
        <w:rPr>
          <w:sz w:val="28"/>
          <w:szCs w:val="28"/>
        </w:rPr>
      </w:pPr>
      <w:r w:rsidRPr="00724E7C">
        <w:rPr>
          <w:b/>
          <w:bCs/>
          <w:sz w:val="28"/>
          <w:szCs w:val="28"/>
        </w:rPr>
        <w:t>Settlement Review Team</w:t>
      </w:r>
      <w:r w:rsidRPr="00724E7C">
        <w:rPr>
          <w:sz w:val="28"/>
          <w:szCs w:val="28"/>
        </w:rPr>
        <w:br/>
        <w:t>First National Collections</w:t>
      </w:r>
      <w:r w:rsidRPr="00724E7C">
        <w:rPr>
          <w:sz w:val="28"/>
          <w:szCs w:val="28"/>
        </w:rPr>
        <w:br/>
        <w:t>900 Main Street</w:t>
      </w:r>
      <w:r w:rsidRPr="00724E7C">
        <w:rPr>
          <w:sz w:val="28"/>
          <w:szCs w:val="28"/>
        </w:rPr>
        <w:br/>
        <w:t>Chicago, IL 60654</w:t>
      </w:r>
    </w:p>
    <w:p w14:paraId="60036576" w14:textId="77777777" w:rsidR="00724E7C" w:rsidRPr="00724E7C" w:rsidRDefault="00724E7C" w:rsidP="00724E7C">
      <w:pPr>
        <w:rPr>
          <w:sz w:val="28"/>
          <w:szCs w:val="28"/>
        </w:rPr>
      </w:pPr>
      <w:r w:rsidRPr="00724E7C">
        <w:rPr>
          <w:b/>
          <w:bCs/>
          <w:sz w:val="28"/>
          <w:szCs w:val="28"/>
        </w:rPr>
        <w:t>Subject: Debt Settlement Proposal for Account Resolution</w:t>
      </w:r>
    </w:p>
    <w:p w14:paraId="7D585C18" w14:textId="77777777" w:rsidR="00724E7C" w:rsidRPr="00724E7C" w:rsidRDefault="00724E7C" w:rsidP="00724E7C">
      <w:pPr>
        <w:rPr>
          <w:sz w:val="28"/>
          <w:szCs w:val="28"/>
        </w:rPr>
      </w:pPr>
      <w:r w:rsidRPr="00724E7C">
        <w:rPr>
          <w:b/>
          <w:bCs/>
          <w:sz w:val="28"/>
          <w:szCs w:val="28"/>
        </w:rPr>
        <w:t>Dear Settlement Review Team,</w:t>
      </w:r>
    </w:p>
    <w:p w14:paraId="41D20B11" w14:textId="77777777" w:rsidR="00724E7C" w:rsidRPr="00724E7C" w:rsidRDefault="00724E7C" w:rsidP="00724E7C">
      <w:pPr>
        <w:rPr>
          <w:sz w:val="28"/>
          <w:szCs w:val="28"/>
        </w:rPr>
      </w:pPr>
      <w:r w:rsidRPr="00724E7C">
        <w:rPr>
          <w:sz w:val="28"/>
          <w:szCs w:val="28"/>
        </w:rPr>
        <w:t xml:space="preserve">I am writing in reference to </w:t>
      </w:r>
      <w:r w:rsidRPr="00724E7C">
        <w:rPr>
          <w:b/>
          <w:bCs/>
          <w:sz w:val="28"/>
          <w:szCs w:val="28"/>
        </w:rPr>
        <w:t>Account No. XXXX8912</w:t>
      </w:r>
      <w:r w:rsidRPr="00724E7C">
        <w:rPr>
          <w:sz w:val="28"/>
          <w:szCs w:val="28"/>
        </w:rPr>
        <w:t>, which currently carries an outstanding balance. I would like to propose a settlement offer in order to resolve this debt.</w:t>
      </w:r>
    </w:p>
    <w:p w14:paraId="31FF58E1" w14:textId="77777777" w:rsidR="00724E7C" w:rsidRPr="00724E7C" w:rsidRDefault="00724E7C" w:rsidP="00724E7C">
      <w:pPr>
        <w:rPr>
          <w:sz w:val="28"/>
          <w:szCs w:val="28"/>
        </w:rPr>
      </w:pPr>
      <w:r w:rsidRPr="00724E7C">
        <w:rPr>
          <w:sz w:val="28"/>
          <w:szCs w:val="28"/>
        </w:rPr>
        <w:t xml:space="preserve">At this time, I am able to offer </w:t>
      </w:r>
      <w:r w:rsidRPr="00724E7C">
        <w:rPr>
          <w:b/>
          <w:bCs/>
          <w:sz w:val="28"/>
          <w:szCs w:val="28"/>
        </w:rPr>
        <w:t>$3,250</w:t>
      </w:r>
      <w:r w:rsidRPr="00724E7C">
        <w:rPr>
          <w:sz w:val="28"/>
          <w:szCs w:val="28"/>
        </w:rPr>
        <w:t xml:space="preserve"> as full settlement of the account. This payment would be made promptly once I receive written confirmation that the account will be considered settled in full.</w:t>
      </w:r>
    </w:p>
    <w:p w14:paraId="2C017114" w14:textId="77777777" w:rsidR="00724E7C" w:rsidRPr="00724E7C" w:rsidRDefault="00724E7C" w:rsidP="00724E7C">
      <w:pPr>
        <w:rPr>
          <w:sz w:val="28"/>
          <w:szCs w:val="28"/>
        </w:rPr>
      </w:pPr>
      <w:r w:rsidRPr="00724E7C">
        <w:rPr>
          <w:sz w:val="28"/>
          <w:szCs w:val="28"/>
        </w:rPr>
        <w:t>I respectfully request that you review this proposal and advise whether it can be accepted. Thank you for your time and attention.</w:t>
      </w:r>
    </w:p>
    <w:p w14:paraId="4E5BCEBA" w14:textId="77777777" w:rsidR="00724E7C" w:rsidRPr="00724E7C" w:rsidRDefault="00724E7C" w:rsidP="00724E7C">
      <w:pPr>
        <w:rPr>
          <w:sz w:val="28"/>
          <w:szCs w:val="28"/>
        </w:rPr>
      </w:pPr>
      <w:r w:rsidRPr="00724E7C">
        <w:rPr>
          <w:b/>
          <w:bCs/>
          <w:sz w:val="28"/>
          <w:szCs w:val="28"/>
        </w:rPr>
        <w:t>Sincerely,</w:t>
      </w:r>
      <w:r w:rsidRPr="00724E7C">
        <w:rPr>
          <w:sz w:val="28"/>
          <w:szCs w:val="28"/>
        </w:rPr>
        <w:br/>
      </w:r>
      <w:r w:rsidRPr="00724E7C">
        <w:rPr>
          <w:b/>
          <w:bCs/>
          <w:sz w:val="28"/>
          <w:szCs w:val="28"/>
        </w:rPr>
        <w:t>Michael Hayes</w:t>
      </w:r>
    </w:p>
    <w:p w14:paraId="56D6BCDC" w14:textId="77777777" w:rsidR="009335B6" w:rsidRPr="00724E7C" w:rsidRDefault="009335B6">
      <w:pPr>
        <w:rPr>
          <w:sz w:val="28"/>
          <w:szCs w:val="28"/>
        </w:rPr>
      </w:pPr>
    </w:p>
    <w:sectPr w:rsidR="009335B6" w:rsidRPr="00724E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E7C"/>
    <w:rsid w:val="00235B17"/>
    <w:rsid w:val="00381F1E"/>
    <w:rsid w:val="004D35B9"/>
    <w:rsid w:val="00724E7C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44076"/>
  <w15:chartTrackingRefBased/>
  <w15:docId w15:val="{CD54036B-40F1-4B2E-A9D5-9932E4D82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4E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4E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4E7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4E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4E7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4E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4E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4E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4E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4E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4E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4E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4E7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4E7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4E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4E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4E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4E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4E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4E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4E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4E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4E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4E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4E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4E7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4E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4E7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4E7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2026-04-06T05:46:00Z</dcterms:created>
  <dcterms:modified xsi:type="dcterms:W3CDTF">2026-04-06T05:48:00Z</dcterms:modified>
</cp:coreProperties>
</file>