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17993" w14:textId="77777777" w:rsidR="00D4447B" w:rsidRPr="00D4447B" w:rsidRDefault="00D4447B" w:rsidP="00D4447B">
      <w:pPr>
        <w:rPr>
          <w:sz w:val="28"/>
          <w:szCs w:val="28"/>
        </w:rPr>
      </w:pPr>
      <w:r w:rsidRPr="00D4447B">
        <w:rPr>
          <w:b/>
          <w:bCs/>
          <w:sz w:val="28"/>
          <w:szCs w:val="28"/>
        </w:rPr>
        <w:t>Sophia Carter</w:t>
      </w:r>
      <w:r w:rsidRPr="00D4447B">
        <w:rPr>
          <w:sz w:val="28"/>
          <w:szCs w:val="28"/>
        </w:rPr>
        <w:br/>
        <w:t>890 Lakeview Avenue</w:t>
      </w:r>
      <w:r w:rsidRPr="00D4447B">
        <w:rPr>
          <w:sz w:val="28"/>
          <w:szCs w:val="28"/>
        </w:rPr>
        <w:br/>
        <w:t>Orlando, FL 32801</w:t>
      </w:r>
    </w:p>
    <w:p w14:paraId="1101BE58" w14:textId="77777777" w:rsidR="00D4447B" w:rsidRPr="00D4447B" w:rsidRDefault="00D4447B" w:rsidP="00D4447B">
      <w:pPr>
        <w:rPr>
          <w:sz w:val="28"/>
          <w:szCs w:val="28"/>
        </w:rPr>
      </w:pPr>
      <w:r w:rsidRPr="00D4447B">
        <w:rPr>
          <w:b/>
          <w:bCs/>
          <w:sz w:val="28"/>
          <w:szCs w:val="28"/>
        </w:rPr>
        <w:t>April 1, 2026</w:t>
      </w:r>
    </w:p>
    <w:p w14:paraId="0AEFE374" w14:textId="77777777" w:rsidR="00D4447B" w:rsidRPr="00D4447B" w:rsidRDefault="00D4447B" w:rsidP="00D4447B">
      <w:pPr>
        <w:rPr>
          <w:sz w:val="28"/>
          <w:szCs w:val="28"/>
        </w:rPr>
      </w:pPr>
      <w:r w:rsidRPr="00D4447B">
        <w:rPr>
          <w:b/>
          <w:bCs/>
          <w:sz w:val="28"/>
          <w:szCs w:val="28"/>
        </w:rPr>
        <w:t>Billing Department</w:t>
      </w:r>
      <w:r w:rsidRPr="00D4447B">
        <w:rPr>
          <w:sz w:val="28"/>
          <w:szCs w:val="28"/>
        </w:rPr>
        <w:br/>
        <w:t>Orlando Water Services</w:t>
      </w:r>
      <w:r w:rsidRPr="00D4447B">
        <w:rPr>
          <w:sz w:val="28"/>
          <w:szCs w:val="28"/>
        </w:rPr>
        <w:br/>
        <w:t>450 Utility Road</w:t>
      </w:r>
      <w:r w:rsidRPr="00D4447B">
        <w:rPr>
          <w:sz w:val="28"/>
          <w:szCs w:val="28"/>
        </w:rPr>
        <w:br/>
        <w:t>Orlando, FL 32802</w:t>
      </w:r>
    </w:p>
    <w:p w14:paraId="2FF5966F" w14:textId="77777777" w:rsidR="00D4447B" w:rsidRPr="00D4447B" w:rsidRDefault="00D4447B" w:rsidP="00D4447B">
      <w:pPr>
        <w:rPr>
          <w:sz w:val="28"/>
          <w:szCs w:val="28"/>
        </w:rPr>
      </w:pPr>
      <w:r w:rsidRPr="00D4447B">
        <w:rPr>
          <w:b/>
          <w:bCs/>
          <w:sz w:val="28"/>
          <w:szCs w:val="28"/>
        </w:rPr>
        <w:t>Subject: Dispute of Water Bill Due to Unusual Charges</w:t>
      </w:r>
    </w:p>
    <w:p w14:paraId="7B98EA20" w14:textId="77777777" w:rsidR="00D4447B" w:rsidRPr="00D4447B" w:rsidRDefault="00D4447B" w:rsidP="00D4447B">
      <w:pPr>
        <w:rPr>
          <w:sz w:val="28"/>
          <w:szCs w:val="28"/>
        </w:rPr>
      </w:pPr>
      <w:r w:rsidRPr="00D4447B">
        <w:rPr>
          <w:b/>
          <w:bCs/>
          <w:sz w:val="28"/>
          <w:szCs w:val="28"/>
        </w:rPr>
        <w:t>Dear Billing Department,</w:t>
      </w:r>
    </w:p>
    <w:p w14:paraId="345ACA9B" w14:textId="77777777" w:rsidR="00D4447B" w:rsidRPr="00D4447B" w:rsidRDefault="00D4447B" w:rsidP="00D4447B">
      <w:pPr>
        <w:rPr>
          <w:sz w:val="28"/>
          <w:szCs w:val="28"/>
        </w:rPr>
      </w:pPr>
      <w:r w:rsidRPr="00D4447B">
        <w:rPr>
          <w:sz w:val="28"/>
          <w:szCs w:val="28"/>
        </w:rPr>
        <w:t xml:space="preserve">I am writing to dispute my recent water bill, </w:t>
      </w:r>
      <w:r w:rsidRPr="00D4447B">
        <w:rPr>
          <w:b/>
          <w:bCs/>
          <w:sz w:val="28"/>
          <w:szCs w:val="28"/>
        </w:rPr>
        <w:t>Account No. 782145</w:t>
      </w:r>
      <w:r w:rsidRPr="00D4447B">
        <w:rPr>
          <w:sz w:val="28"/>
          <w:szCs w:val="28"/>
        </w:rPr>
        <w:t xml:space="preserve">, issued on </w:t>
      </w:r>
      <w:r w:rsidRPr="00D4447B">
        <w:rPr>
          <w:b/>
          <w:bCs/>
          <w:sz w:val="28"/>
          <w:szCs w:val="28"/>
        </w:rPr>
        <w:t>March 28, 2026</w:t>
      </w:r>
      <w:r w:rsidRPr="00D4447B">
        <w:rPr>
          <w:sz w:val="28"/>
          <w:szCs w:val="28"/>
        </w:rPr>
        <w:t>. The bill reflects unusually high charges that do not align with my normal water usage.</w:t>
      </w:r>
    </w:p>
    <w:p w14:paraId="1A1B7540" w14:textId="77777777" w:rsidR="00D4447B" w:rsidRPr="00D4447B" w:rsidRDefault="00D4447B" w:rsidP="00D4447B">
      <w:pPr>
        <w:rPr>
          <w:sz w:val="28"/>
          <w:szCs w:val="28"/>
        </w:rPr>
      </w:pPr>
      <w:r w:rsidRPr="00D4447B">
        <w:rPr>
          <w:sz w:val="28"/>
          <w:szCs w:val="28"/>
        </w:rPr>
        <w:t>There have been no changes in household usage that would justify such an increase. I suspect there may be an error in billing or meter reading.</w:t>
      </w:r>
    </w:p>
    <w:p w14:paraId="2A6DE308" w14:textId="77777777" w:rsidR="00D4447B" w:rsidRPr="00D4447B" w:rsidRDefault="00D4447B" w:rsidP="00D4447B">
      <w:pPr>
        <w:rPr>
          <w:sz w:val="28"/>
          <w:szCs w:val="28"/>
        </w:rPr>
      </w:pPr>
      <w:r w:rsidRPr="00D4447B">
        <w:rPr>
          <w:sz w:val="28"/>
          <w:szCs w:val="28"/>
        </w:rPr>
        <w:t>I request a review of my account and correction of any discrepancies. Please provide an explanation and notify me of any adjustments made. Thank you for your prompt attention to this matter.</w:t>
      </w:r>
    </w:p>
    <w:p w14:paraId="54AB6805" w14:textId="77777777" w:rsidR="00D4447B" w:rsidRPr="00D4447B" w:rsidRDefault="00D4447B" w:rsidP="00D4447B">
      <w:pPr>
        <w:rPr>
          <w:sz w:val="28"/>
          <w:szCs w:val="28"/>
        </w:rPr>
      </w:pPr>
      <w:r w:rsidRPr="00D4447B">
        <w:rPr>
          <w:b/>
          <w:bCs/>
          <w:sz w:val="28"/>
          <w:szCs w:val="28"/>
        </w:rPr>
        <w:t>Best regards,</w:t>
      </w:r>
      <w:r w:rsidRPr="00D4447B">
        <w:rPr>
          <w:sz w:val="28"/>
          <w:szCs w:val="28"/>
        </w:rPr>
        <w:br/>
      </w:r>
      <w:r w:rsidRPr="00D4447B">
        <w:rPr>
          <w:b/>
          <w:bCs/>
          <w:sz w:val="28"/>
          <w:szCs w:val="28"/>
        </w:rPr>
        <w:t>Sophia Carter</w:t>
      </w:r>
    </w:p>
    <w:p w14:paraId="07EE4D43" w14:textId="77777777" w:rsidR="009335B6" w:rsidRPr="00D4447B" w:rsidRDefault="009335B6">
      <w:pPr>
        <w:rPr>
          <w:sz w:val="28"/>
          <w:szCs w:val="28"/>
        </w:rPr>
      </w:pPr>
    </w:p>
    <w:p w14:paraId="5B42BB9A" w14:textId="77777777" w:rsidR="00D4447B" w:rsidRPr="00D4447B" w:rsidRDefault="00D4447B">
      <w:pPr>
        <w:rPr>
          <w:sz w:val="28"/>
          <w:szCs w:val="28"/>
        </w:rPr>
      </w:pPr>
    </w:p>
    <w:sectPr w:rsidR="00D4447B" w:rsidRPr="00D444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47B"/>
    <w:rsid w:val="00235B17"/>
    <w:rsid w:val="00381F1E"/>
    <w:rsid w:val="005F4704"/>
    <w:rsid w:val="009335B6"/>
    <w:rsid w:val="00D44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3D8E0"/>
  <w15:chartTrackingRefBased/>
  <w15:docId w15:val="{0B4C7703-1EA3-4EED-BAC9-E80A4C643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44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44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44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44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44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44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44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44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44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4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44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44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44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44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44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44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44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44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44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44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44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44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44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44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44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44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44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44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44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2026-04-04T12:54:00Z</dcterms:created>
  <dcterms:modified xsi:type="dcterms:W3CDTF">2026-04-04T12:56:00Z</dcterms:modified>
</cp:coreProperties>
</file>