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A3A527" w14:textId="1A20F02E" w:rsidR="004807EC" w:rsidRPr="004807EC" w:rsidRDefault="004807EC" w:rsidP="004807EC">
      <w:pPr>
        <w:rPr>
          <w:sz w:val="28"/>
          <w:szCs w:val="28"/>
        </w:rPr>
      </w:pPr>
      <w:r w:rsidRPr="004807EC">
        <w:rPr>
          <w:b/>
          <w:bCs/>
          <w:sz w:val="28"/>
          <w:szCs w:val="28"/>
        </w:rPr>
        <w:t>Bright</w:t>
      </w:r>
      <w:r>
        <w:rPr>
          <w:b/>
          <w:bCs/>
          <w:sz w:val="28"/>
          <w:szCs w:val="28"/>
        </w:rPr>
        <w:t xml:space="preserve"> </w:t>
      </w:r>
      <w:r w:rsidRPr="004807EC">
        <w:rPr>
          <w:b/>
          <w:bCs/>
          <w:sz w:val="28"/>
          <w:szCs w:val="28"/>
        </w:rPr>
        <w:t>Stone Manufacturing</w:t>
      </w:r>
      <w:r w:rsidRPr="004807EC">
        <w:rPr>
          <w:sz w:val="28"/>
          <w:szCs w:val="28"/>
        </w:rPr>
        <w:br/>
        <w:t>2200 East Washington Street</w:t>
      </w:r>
      <w:r w:rsidRPr="004807EC">
        <w:rPr>
          <w:sz w:val="28"/>
          <w:szCs w:val="28"/>
        </w:rPr>
        <w:br/>
        <w:t>Phoenix, AZ 85034</w:t>
      </w:r>
    </w:p>
    <w:p w14:paraId="71037FDD" w14:textId="77777777" w:rsidR="004807EC" w:rsidRPr="004807EC" w:rsidRDefault="004807EC" w:rsidP="004807EC">
      <w:pPr>
        <w:rPr>
          <w:sz w:val="28"/>
          <w:szCs w:val="28"/>
        </w:rPr>
      </w:pPr>
      <w:r w:rsidRPr="004807EC">
        <w:rPr>
          <w:b/>
          <w:bCs/>
          <w:sz w:val="28"/>
          <w:szCs w:val="28"/>
        </w:rPr>
        <w:t>April 1, 2026</w:t>
      </w:r>
    </w:p>
    <w:p w14:paraId="2E4D320E" w14:textId="7CAAD871" w:rsidR="004807EC" w:rsidRPr="004807EC" w:rsidRDefault="004807EC" w:rsidP="004807EC">
      <w:pPr>
        <w:rPr>
          <w:sz w:val="28"/>
          <w:szCs w:val="28"/>
        </w:rPr>
      </w:pPr>
      <w:r w:rsidRPr="004807EC">
        <w:rPr>
          <w:b/>
          <w:bCs/>
          <w:sz w:val="28"/>
          <w:szCs w:val="28"/>
        </w:rPr>
        <w:t>To:</w:t>
      </w:r>
      <w:r w:rsidRPr="004807EC">
        <w:rPr>
          <w:sz w:val="28"/>
          <w:szCs w:val="28"/>
        </w:rPr>
        <w:t xml:space="preserve"> Christopher Adams</w:t>
      </w:r>
      <w:r w:rsidRPr="004807EC">
        <w:rPr>
          <w:sz w:val="28"/>
          <w:szCs w:val="28"/>
        </w:rPr>
        <w:br/>
        <w:t>Production Assistant</w:t>
      </w:r>
      <w:r w:rsidRPr="004807EC">
        <w:rPr>
          <w:sz w:val="28"/>
          <w:szCs w:val="28"/>
        </w:rPr>
        <w:br/>
        <w:t>Bright</w:t>
      </w:r>
      <w:r>
        <w:rPr>
          <w:sz w:val="28"/>
          <w:szCs w:val="28"/>
        </w:rPr>
        <w:t xml:space="preserve"> </w:t>
      </w:r>
      <w:r w:rsidRPr="004807EC">
        <w:rPr>
          <w:sz w:val="28"/>
          <w:szCs w:val="28"/>
        </w:rPr>
        <w:t>Stone Manufacturing</w:t>
      </w:r>
    </w:p>
    <w:p w14:paraId="628604CC" w14:textId="77777777" w:rsidR="004807EC" w:rsidRPr="004807EC" w:rsidRDefault="004807EC" w:rsidP="004807EC">
      <w:pPr>
        <w:rPr>
          <w:sz w:val="28"/>
          <w:szCs w:val="28"/>
        </w:rPr>
      </w:pPr>
      <w:r w:rsidRPr="004807EC">
        <w:rPr>
          <w:b/>
          <w:bCs/>
          <w:sz w:val="28"/>
          <w:szCs w:val="28"/>
        </w:rPr>
        <w:t>Subject: Employee Exit Clearance Confirmation</w:t>
      </w:r>
    </w:p>
    <w:p w14:paraId="4A72EB6A" w14:textId="77777777" w:rsidR="004807EC" w:rsidRPr="004807EC" w:rsidRDefault="004807EC" w:rsidP="004807EC">
      <w:pPr>
        <w:rPr>
          <w:sz w:val="28"/>
          <w:szCs w:val="28"/>
        </w:rPr>
      </w:pPr>
      <w:r w:rsidRPr="004807EC">
        <w:rPr>
          <w:b/>
          <w:bCs/>
          <w:sz w:val="28"/>
          <w:szCs w:val="28"/>
        </w:rPr>
        <w:t>Dear Christopher,</w:t>
      </w:r>
    </w:p>
    <w:p w14:paraId="35BE0B2A" w14:textId="413E6F0C" w:rsidR="004807EC" w:rsidRPr="004807EC" w:rsidRDefault="004807EC" w:rsidP="004807EC">
      <w:pPr>
        <w:rPr>
          <w:sz w:val="28"/>
          <w:szCs w:val="28"/>
        </w:rPr>
      </w:pPr>
      <w:r w:rsidRPr="004807EC">
        <w:rPr>
          <w:sz w:val="28"/>
          <w:szCs w:val="28"/>
        </w:rPr>
        <w:t xml:space="preserve">This letter serves as official confirmation that you have completed all required exit clearance procedures with </w:t>
      </w:r>
      <w:r w:rsidRPr="004807EC">
        <w:rPr>
          <w:b/>
          <w:bCs/>
          <w:sz w:val="28"/>
          <w:szCs w:val="28"/>
        </w:rPr>
        <w:t>Bright</w:t>
      </w:r>
      <w:r>
        <w:rPr>
          <w:b/>
          <w:bCs/>
          <w:sz w:val="28"/>
          <w:szCs w:val="28"/>
        </w:rPr>
        <w:t xml:space="preserve"> </w:t>
      </w:r>
      <w:r w:rsidRPr="004807EC">
        <w:rPr>
          <w:b/>
          <w:bCs/>
          <w:sz w:val="28"/>
          <w:szCs w:val="28"/>
        </w:rPr>
        <w:t>Stone Manufacturing</w:t>
      </w:r>
      <w:r w:rsidRPr="004807EC">
        <w:rPr>
          <w:sz w:val="28"/>
          <w:szCs w:val="28"/>
        </w:rPr>
        <w:t xml:space="preserve">, effective </w:t>
      </w:r>
      <w:r w:rsidRPr="004807EC">
        <w:rPr>
          <w:b/>
          <w:bCs/>
          <w:sz w:val="28"/>
          <w:szCs w:val="28"/>
        </w:rPr>
        <w:t>March 28, 2026</w:t>
      </w:r>
      <w:r w:rsidRPr="004807EC">
        <w:rPr>
          <w:sz w:val="28"/>
          <w:szCs w:val="28"/>
        </w:rPr>
        <w:t>.</w:t>
      </w:r>
    </w:p>
    <w:p w14:paraId="56BF12F0" w14:textId="77777777" w:rsidR="004807EC" w:rsidRPr="004807EC" w:rsidRDefault="004807EC" w:rsidP="004807EC">
      <w:pPr>
        <w:rPr>
          <w:sz w:val="28"/>
          <w:szCs w:val="28"/>
        </w:rPr>
      </w:pPr>
      <w:r w:rsidRPr="004807EC">
        <w:rPr>
          <w:sz w:val="28"/>
          <w:szCs w:val="28"/>
        </w:rPr>
        <w:t>All company property has been returned, outstanding tasks have been handed over, and there are no pending financial or administrative obligations. Your exit process has been finalized in accordance with company policies.</w:t>
      </w:r>
    </w:p>
    <w:p w14:paraId="7B46625E" w14:textId="77777777" w:rsidR="004807EC" w:rsidRPr="004807EC" w:rsidRDefault="004807EC" w:rsidP="004807EC">
      <w:pPr>
        <w:rPr>
          <w:sz w:val="28"/>
          <w:szCs w:val="28"/>
        </w:rPr>
      </w:pPr>
      <w:r w:rsidRPr="004807EC">
        <w:rPr>
          <w:sz w:val="28"/>
          <w:szCs w:val="28"/>
        </w:rPr>
        <w:t xml:space="preserve">We thank you for your contributions and wish you success in your future professional </w:t>
      </w:r>
      <w:proofErr w:type="spellStart"/>
      <w:r w:rsidRPr="004807EC">
        <w:rPr>
          <w:sz w:val="28"/>
          <w:szCs w:val="28"/>
        </w:rPr>
        <w:t>endeavors</w:t>
      </w:r>
      <w:proofErr w:type="spellEnd"/>
      <w:r w:rsidRPr="004807EC">
        <w:rPr>
          <w:sz w:val="28"/>
          <w:szCs w:val="28"/>
        </w:rPr>
        <w:t>. Please contact HR if you require any additional documents.</w:t>
      </w:r>
    </w:p>
    <w:p w14:paraId="5638A08A" w14:textId="77777777" w:rsidR="004807EC" w:rsidRPr="004807EC" w:rsidRDefault="004807EC" w:rsidP="004807EC">
      <w:pPr>
        <w:rPr>
          <w:sz w:val="28"/>
          <w:szCs w:val="28"/>
        </w:rPr>
      </w:pPr>
      <w:r w:rsidRPr="004807EC">
        <w:rPr>
          <w:b/>
          <w:bCs/>
          <w:sz w:val="28"/>
          <w:szCs w:val="28"/>
        </w:rPr>
        <w:t>Sincerely,</w:t>
      </w:r>
      <w:r w:rsidRPr="004807EC">
        <w:rPr>
          <w:sz w:val="28"/>
          <w:szCs w:val="28"/>
        </w:rPr>
        <w:br/>
      </w:r>
      <w:r w:rsidRPr="004807EC">
        <w:rPr>
          <w:b/>
          <w:bCs/>
          <w:sz w:val="28"/>
          <w:szCs w:val="28"/>
        </w:rPr>
        <w:t>Laura Mitchell</w:t>
      </w:r>
      <w:r w:rsidRPr="004807EC">
        <w:rPr>
          <w:sz w:val="28"/>
          <w:szCs w:val="28"/>
        </w:rPr>
        <w:br/>
        <w:t>Office Manager</w:t>
      </w:r>
    </w:p>
    <w:p w14:paraId="330F8C7C" w14:textId="77777777" w:rsidR="009335B6" w:rsidRPr="004807EC" w:rsidRDefault="009335B6">
      <w:pPr>
        <w:rPr>
          <w:sz w:val="28"/>
          <w:szCs w:val="28"/>
        </w:rPr>
      </w:pPr>
    </w:p>
    <w:sectPr w:rsidR="009335B6" w:rsidRPr="004807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07EC"/>
    <w:rsid w:val="00235B17"/>
    <w:rsid w:val="00381F1E"/>
    <w:rsid w:val="004807EC"/>
    <w:rsid w:val="005F4704"/>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F32690"/>
  <w15:chartTrackingRefBased/>
  <w15:docId w15:val="{C2D99451-A759-4BD4-9D36-A58156B0D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807E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807E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807E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807E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807E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807E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07E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07E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07E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07E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807E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807E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807E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807E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807E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07E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07E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07EC"/>
    <w:rPr>
      <w:rFonts w:eastAsiaTheme="majorEastAsia" w:cstheme="majorBidi"/>
      <w:color w:val="272727" w:themeColor="text1" w:themeTint="D8"/>
    </w:rPr>
  </w:style>
  <w:style w:type="paragraph" w:styleId="Title">
    <w:name w:val="Title"/>
    <w:basedOn w:val="Normal"/>
    <w:next w:val="Normal"/>
    <w:link w:val="TitleChar"/>
    <w:uiPriority w:val="10"/>
    <w:qFormat/>
    <w:rsid w:val="004807E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07E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07E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807E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07EC"/>
    <w:pPr>
      <w:spacing w:before="160"/>
      <w:jc w:val="center"/>
    </w:pPr>
    <w:rPr>
      <w:i/>
      <w:iCs/>
      <w:color w:val="404040" w:themeColor="text1" w:themeTint="BF"/>
    </w:rPr>
  </w:style>
  <w:style w:type="character" w:customStyle="1" w:styleId="QuoteChar">
    <w:name w:val="Quote Char"/>
    <w:basedOn w:val="DefaultParagraphFont"/>
    <w:link w:val="Quote"/>
    <w:uiPriority w:val="29"/>
    <w:rsid w:val="004807EC"/>
    <w:rPr>
      <w:i/>
      <w:iCs/>
      <w:color w:val="404040" w:themeColor="text1" w:themeTint="BF"/>
    </w:rPr>
  </w:style>
  <w:style w:type="paragraph" w:styleId="ListParagraph">
    <w:name w:val="List Paragraph"/>
    <w:basedOn w:val="Normal"/>
    <w:uiPriority w:val="34"/>
    <w:qFormat/>
    <w:rsid w:val="004807EC"/>
    <w:pPr>
      <w:ind w:left="720"/>
      <w:contextualSpacing/>
    </w:pPr>
  </w:style>
  <w:style w:type="character" w:styleId="IntenseEmphasis">
    <w:name w:val="Intense Emphasis"/>
    <w:basedOn w:val="DefaultParagraphFont"/>
    <w:uiPriority w:val="21"/>
    <w:qFormat/>
    <w:rsid w:val="004807EC"/>
    <w:rPr>
      <w:i/>
      <w:iCs/>
      <w:color w:val="2F5496" w:themeColor="accent1" w:themeShade="BF"/>
    </w:rPr>
  </w:style>
  <w:style w:type="paragraph" w:styleId="IntenseQuote">
    <w:name w:val="Intense Quote"/>
    <w:basedOn w:val="Normal"/>
    <w:next w:val="Normal"/>
    <w:link w:val="IntenseQuoteChar"/>
    <w:uiPriority w:val="30"/>
    <w:qFormat/>
    <w:rsid w:val="004807E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807EC"/>
    <w:rPr>
      <w:i/>
      <w:iCs/>
      <w:color w:val="2F5496" w:themeColor="accent1" w:themeShade="BF"/>
    </w:rPr>
  </w:style>
  <w:style w:type="character" w:styleId="IntenseReference">
    <w:name w:val="Intense Reference"/>
    <w:basedOn w:val="DefaultParagraphFont"/>
    <w:uiPriority w:val="32"/>
    <w:qFormat/>
    <w:rsid w:val="004807E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120</Words>
  <Characters>685</Characters>
  <Application>Microsoft Office Word</Application>
  <DocSecurity>0</DocSecurity>
  <Lines>5</Lines>
  <Paragraphs>1</Paragraphs>
  <ScaleCrop>false</ScaleCrop>
  <Company/>
  <LinksUpToDate>false</LinksUpToDate>
  <CharactersWithSpaces>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2026-04-04T07:52:00Z</dcterms:created>
  <dcterms:modified xsi:type="dcterms:W3CDTF">2026-04-04T07:54:00Z</dcterms:modified>
</cp:coreProperties>
</file>