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ED821" w14:textId="77777777" w:rsidR="00C1442B" w:rsidRPr="00C1442B" w:rsidRDefault="00C1442B" w:rsidP="00C1442B">
      <w:pPr>
        <w:rPr>
          <w:sz w:val="28"/>
          <w:szCs w:val="28"/>
        </w:rPr>
      </w:pPr>
      <w:r w:rsidRPr="00C1442B">
        <w:rPr>
          <w:b/>
          <w:bCs/>
          <w:sz w:val="28"/>
          <w:szCs w:val="28"/>
        </w:rPr>
        <w:t>Sunridge Hospitality Group</w:t>
      </w:r>
      <w:r w:rsidRPr="00C1442B">
        <w:rPr>
          <w:sz w:val="28"/>
          <w:szCs w:val="28"/>
        </w:rPr>
        <w:br/>
        <w:t>1200 Orange Avenue</w:t>
      </w:r>
      <w:r w:rsidRPr="00C1442B">
        <w:rPr>
          <w:sz w:val="28"/>
          <w:szCs w:val="28"/>
        </w:rPr>
        <w:br/>
        <w:t>Orlando, FL 32802</w:t>
      </w:r>
    </w:p>
    <w:p w14:paraId="4BE6209C" w14:textId="77777777" w:rsidR="00C1442B" w:rsidRPr="00C1442B" w:rsidRDefault="00C1442B" w:rsidP="00C1442B">
      <w:pPr>
        <w:rPr>
          <w:sz w:val="28"/>
          <w:szCs w:val="28"/>
        </w:rPr>
      </w:pPr>
      <w:r w:rsidRPr="00C1442B">
        <w:rPr>
          <w:b/>
          <w:bCs/>
          <w:sz w:val="28"/>
          <w:szCs w:val="28"/>
        </w:rPr>
        <w:t>April 1, 2026</w:t>
      </w:r>
    </w:p>
    <w:p w14:paraId="567DEA78" w14:textId="77777777" w:rsidR="00C1442B" w:rsidRPr="00C1442B" w:rsidRDefault="00C1442B" w:rsidP="00C1442B">
      <w:pPr>
        <w:rPr>
          <w:sz w:val="28"/>
          <w:szCs w:val="28"/>
        </w:rPr>
      </w:pPr>
      <w:r w:rsidRPr="00C1442B">
        <w:rPr>
          <w:b/>
          <w:bCs/>
          <w:sz w:val="28"/>
          <w:szCs w:val="28"/>
        </w:rPr>
        <w:t>To:</w:t>
      </w:r>
      <w:r w:rsidRPr="00C1442B">
        <w:rPr>
          <w:sz w:val="28"/>
          <w:szCs w:val="28"/>
        </w:rPr>
        <w:t xml:space="preserve"> Sophia Carter</w:t>
      </w:r>
      <w:r w:rsidRPr="00C1442B">
        <w:rPr>
          <w:sz w:val="28"/>
          <w:szCs w:val="28"/>
        </w:rPr>
        <w:br/>
        <w:t>Guest Services Coordinator</w:t>
      </w:r>
      <w:r w:rsidRPr="00C1442B">
        <w:rPr>
          <w:sz w:val="28"/>
          <w:szCs w:val="28"/>
        </w:rPr>
        <w:br/>
        <w:t>Sunridge Hospitality Group</w:t>
      </w:r>
    </w:p>
    <w:p w14:paraId="3798E9B7" w14:textId="77777777" w:rsidR="00C1442B" w:rsidRPr="00C1442B" w:rsidRDefault="00C1442B" w:rsidP="00C1442B">
      <w:pPr>
        <w:rPr>
          <w:sz w:val="28"/>
          <w:szCs w:val="28"/>
        </w:rPr>
      </w:pPr>
      <w:r w:rsidRPr="00C1442B">
        <w:rPr>
          <w:b/>
          <w:bCs/>
          <w:sz w:val="28"/>
          <w:szCs w:val="28"/>
        </w:rPr>
        <w:t>Subject: Employee Exit Clearance Letter</w:t>
      </w:r>
    </w:p>
    <w:p w14:paraId="004AEF72" w14:textId="77777777" w:rsidR="00C1442B" w:rsidRPr="00C1442B" w:rsidRDefault="00C1442B" w:rsidP="00C1442B">
      <w:pPr>
        <w:rPr>
          <w:sz w:val="28"/>
          <w:szCs w:val="28"/>
        </w:rPr>
      </w:pPr>
      <w:r w:rsidRPr="00C1442B">
        <w:rPr>
          <w:b/>
          <w:bCs/>
          <w:sz w:val="28"/>
          <w:szCs w:val="28"/>
        </w:rPr>
        <w:t>Dear Sophia,</w:t>
      </w:r>
    </w:p>
    <w:p w14:paraId="55D09359" w14:textId="77777777" w:rsidR="00C1442B" w:rsidRPr="00C1442B" w:rsidRDefault="00C1442B" w:rsidP="00C1442B">
      <w:pPr>
        <w:rPr>
          <w:sz w:val="28"/>
          <w:szCs w:val="28"/>
        </w:rPr>
      </w:pPr>
      <w:r w:rsidRPr="00C1442B">
        <w:rPr>
          <w:sz w:val="28"/>
          <w:szCs w:val="28"/>
        </w:rPr>
        <w:t xml:space="preserve">This letter serves as confirmation that you have completed all required exit procedures with </w:t>
      </w:r>
      <w:r w:rsidRPr="00C1442B">
        <w:rPr>
          <w:b/>
          <w:bCs/>
          <w:sz w:val="28"/>
          <w:szCs w:val="28"/>
        </w:rPr>
        <w:t>Sunridge Hospitality Group</w:t>
      </w:r>
      <w:r w:rsidRPr="00C1442B">
        <w:rPr>
          <w:sz w:val="28"/>
          <w:szCs w:val="28"/>
        </w:rPr>
        <w:t xml:space="preserve"> as of </w:t>
      </w:r>
      <w:r w:rsidRPr="00C1442B">
        <w:rPr>
          <w:b/>
          <w:bCs/>
          <w:sz w:val="28"/>
          <w:szCs w:val="28"/>
        </w:rPr>
        <w:t>March 30, 2026</w:t>
      </w:r>
      <w:r w:rsidRPr="00C1442B">
        <w:rPr>
          <w:sz w:val="28"/>
          <w:szCs w:val="28"/>
        </w:rPr>
        <w:t>.</w:t>
      </w:r>
    </w:p>
    <w:p w14:paraId="3DB19A3F" w14:textId="77777777" w:rsidR="00C1442B" w:rsidRPr="00C1442B" w:rsidRDefault="00C1442B" w:rsidP="00C1442B">
      <w:pPr>
        <w:rPr>
          <w:sz w:val="28"/>
          <w:szCs w:val="28"/>
        </w:rPr>
      </w:pPr>
      <w:r w:rsidRPr="00C1442B">
        <w:rPr>
          <w:sz w:val="28"/>
          <w:szCs w:val="28"/>
        </w:rPr>
        <w:t>All assigned duties have been properly handed over, company assets have been returned, and there are no pending obligations on record. Your employment separation has been processed in line with company guidelines.</w:t>
      </w:r>
    </w:p>
    <w:p w14:paraId="61772DBD" w14:textId="77777777" w:rsidR="00C1442B" w:rsidRPr="00C1442B" w:rsidRDefault="00C1442B" w:rsidP="00C1442B">
      <w:pPr>
        <w:rPr>
          <w:sz w:val="28"/>
          <w:szCs w:val="28"/>
        </w:rPr>
      </w:pPr>
      <w:r w:rsidRPr="00C1442B">
        <w:rPr>
          <w:sz w:val="28"/>
          <w:szCs w:val="28"/>
        </w:rPr>
        <w:t>We thank you for your service and contributions to the organization. We wish you continued success in your professional journey.</w:t>
      </w:r>
    </w:p>
    <w:p w14:paraId="3422971C" w14:textId="77777777" w:rsidR="00C1442B" w:rsidRPr="00C1442B" w:rsidRDefault="00C1442B" w:rsidP="00C1442B">
      <w:pPr>
        <w:rPr>
          <w:sz w:val="28"/>
          <w:szCs w:val="28"/>
        </w:rPr>
      </w:pPr>
      <w:r w:rsidRPr="00C1442B">
        <w:rPr>
          <w:b/>
          <w:bCs/>
          <w:sz w:val="28"/>
          <w:szCs w:val="28"/>
        </w:rPr>
        <w:t>Best regards,</w:t>
      </w:r>
      <w:r w:rsidRPr="00C1442B">
        <w:rPr>
          <w:sz w:val="28"/>
          <w:szCs w:val="28"/>
        </w:rPr>
        <w:br/>
      </w:r>
      <w:r w:rsidRPr="00C1442B">
        <w:rPr>
          <w:b/>
          <w:bCs/>
          <w:sz w:val="28"/>
          <w:szCs w:val="28"/>
        </w:rPr>
        <w:t>Robert Allen</w:t>
      </w:r>
      <w:r w:rsidRPr="00C1442B">
        <w:rPr>
          <w:sz w:val="28"/>
          <w:szCs w:val="28"/>
        </w:rPr>
        <w:br/>
        <w:t>Department Supervisor</w:t>
      </w:r>
    </w:p>
    <w:p w14:paraId="4D7E0DD2" w14:textId="77777777" w:rsidR="009335B6" w:rsidRPr="00C1442B" w:rsidRDefault="009335B6">
      <w:pPr>
        <w:rPr>
          <w:sz w:val="28"/>
          <w:szCs w:val="28"/>
        </w:rPr>
      </w:pPr>
    </w:p>
    <w:sectPr w:rsidR="009335B6" w:rsidRPr="00C144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42B"/>
    <w:rsid w:val="00235B17"/>
    <w:rsid w:val="00381F1E"/>
    <w:rsid w:val="005F4704"/>
    <w:rsid w:val="009335B6"/>
    <w:rsid w:val="00C144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0F9EB"/>
  <w15:chartTrackingRefBased/>
  <w15:docId w15:val="{176CC29A-9C39-41DE-8F75-6666F3EE1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44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144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144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144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144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144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4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4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4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4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144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44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144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144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144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44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44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442B"/>
    <w:rPr>
      <w:rFonts w:eastAsiaTheme="majorEastAsia" w:cstheme="majorBidi"/>
      <w:color w:val="272727" w:themeColor="text1" w:themeTint="D8"/>
    </w:rPr>
  </w:style>
  <w:style w:type="paragraph" w:styleId="Title">
    <w:name w:val="Title"/>
    <w:basedOn w:val="Normal"/>
    <w:next w:val="Normal"/>
    <w:link w:val="TitleChar"/>
    <w:uiPriority w:val="10"/>
    <w:qFormat/>
    <w:rsid w:val="00C144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4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4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4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442B"/>
    <w:pPr>
      <w:spacing w:before="160"/>
      <w:jc w:val="center"/>
    </w:pPr>
    <w:rPr>
      <w:i/>
      <w:iCs/>
      <w:color w:val="404040" w:themeColor="text1" w:themeTint="BF"/>
    </w:rPr>
  </w:style>
  <w:style w:type="character" w:customStyle="1" w:styleId="QuoteChar">
    <w:name w:val="Quote Char"/>
    <w:basedOn w:val="DefaultParagraphFont"/>
    <w:link w:val="Quote"/>
    <w:uiPriority w:val="29"/>
    <w:rsid w:val="00C1442B"/>
    <w:rPr>
      <w:i/>
      <w:iCs/>
      <w:color w:val="404040" w:themeColor="text1" w:themeTint="BF"/>
    </w:rPr>
  </w:style>
  <w:style w:type="paragraph" w:styleId="ListParagraph">
    <w:name w:val="List Paragraph"/>
    <w:basedOn w:val="Normal"/>
    <w:uiPriority w:val="34"/>
    <w:qFormat/>
    <w:rsid w:val="00C1442B"/>
    <w:pPr>
      <w:ind w:left="720"/>
      <w:contextualSpacing/>
    </w:pPr>
  </w:style>
  <w:style w:type="character" w:styleId="IntenseEmphasis">
    <w:name w:val="Intense Emphasis"/>
    <w:basedOn w:val="DefaultParagraphFont"/>
    <w:uiPriority w:val="21"/>
    <w:qFormat/>
    <w:rsid w:val="00C1442B"/>
    <w:rPr>
      <w:i/>
      <w:iCs/>
      <w:color w:val="2F5496" w:themeColor="accent1" w:themeShade="BF"/>
    </w:rPr>
  </w:style>
  <w:style w:type="paragraph" w:styleId="IntenseQuote">
    <w:name w:val="Intense Quote"/>
    <w:basedOn w:val="Normal"/>
    <w:next w:val="Normal"/>
    <w:link w:val="IntenseQuoteChar"/>
    <w:uiPriority w:val="30"/>
    <w:qFormat/>
    <w:rsid w:val="00C144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1442B"/>
    <w:rPr>
      <w:i/>
      <w:iCs/>
      <w:color w:val="2F5496" w:themeColor="accent1" w:themeShade="BF"/>
    </w:rPr>
  </w:style>
  <w:style w:type="character" w:styleId="IntenseReference">
    <w:name w:val="Intense Reference"/>
    <w:basedOn w:val="DefaultParagraphFont"/>
    <w:uiPriority w:val="32"/>
    <w:qFormat/>
    <w:rsid w:val="00C1442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2026-04-04T07:44:00Z</dcterms:created>
  <dcterms:modified xsi:type="dcterms:W3CDTF">2026-04-04T07:48:00Z</dcterms:modified>
</cp:coreProperties>
</file>