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C5700A" w14:textId="77777777" w:rsidR="003C0C98" w:rsidRPr="003C0C98" w:rsidRDefault="003C0C98" w:rsidP="003C0C98">
      <w:pPr>
        <w:rPr>
          <w:sz w:val="28"/>
          <w:szCs w:val="28"/>
        </w:rPr>
      </w:pPr>
      <w:r w:rsidRPr="003C0C98">
        <w:rPr>
          <w:b/>
          <w:bCs/>
          <w:sz w:val="28"/>
          <w:szCs w:val="28"/>
        </w:rPr>
        <w:t>Sender:</w:t>
      </w:r>
      <w:r w:rsidRPr="003C0C98">
        <w:rPr>
          <w:sz w:val="28"/>
          <w:szCs w:val="28"/>
        </w:rPr>
        <w:t xml:space="preserve"> Apex Digital Services</w:t>
      </w:r>
      <w:r w:rsidRPr="003C0C98">
        <w:rPr>
          <w:sz w:val="28"/>
          <w:szCs w:val="28"/>
        </w:rPr>
        <w:br/>
      </w:r>
      <w:r w:rsidRPr="003C0C98">
        <w:rPr>
          <w:b/>
          <w:bCs/>
          <w:sz w:val="28"/>
          <w:szCs w:val="28"/>
        </w:rPr>
        <w:t>Date:</w:t>
      </w:r>
      <w:r w:rsidRPr="003C0C98">
        <w:rPr>
          <w:sz w:val="28"/>
          <w:szCs w:val="28"/>
        </w:rPr>
        <w:t xml:space="preserve"> April 10, 2026</w:t>
      </w:r>
    </w:p>
    <w:p w14:paraId="226808A6" w14:textId="77777777" w:rsidR="003C0C98" w:rsidRPr="003C0C98" w:rsidRDefault="003C0C98" w:rsidP="003C0C98">
      <w:pPr>
        <w:rPr>
          <w:sz w:val="28"/>
          <w:szCs w:val="28"/>
        </w:rPr>
      </w:pPr>
      <w:r w:rsidRPr="003C0C98">
        <w:rPr>
          <w:b/>
          <w:bCs/>
          <w:sz w:val="28"/>
          <w:szCs w:val="28"/>
        </w:rPr>
        <w:t>Receiver:</w:t>
      </w:r>
      <w:r w:rsidRPr="003C0C98">
        <w:rPr>
          <w:sz w:val="28"/>
          <w:szCs w:val="28"/>
        </w:rPr>
        <w:t xml:space="preserve"> Team Members</w:t>
      </w:r>
    </w:p>
    <w:p w14:paraId="0C209A0E" w14:textId="77777777" w:rsidR="003C0C98" w:rsidRPr="003C0C98" w:rsidRDefault="003C0C98" w:rsidP="003C0C98">
      <w:pPr>
        <w:rPr>
          <w:sz w:val="28"/>
          <w:szCs w:val="28"/>
        </w:rPr>
      </w:pPr>
      <w:r w:rsidRPr="003C0C98">
        <w:rPr>
          <w:b/>
          <w:bCs/>
          <w:sz w:val="28"/>
          <w:szCs w:val="28"/>
        </w:rPr>
        <w:t>Subject:</w:t>
      </w:r>
      <w:r w:rsidRPr="003C0C98">
        <w:rPr>
          <w:sz w:val="28"/>
          <w:szCs w:val="28"/>
        </w:rPr>
        <w:t xml:space="preserve"> Introduction of New Data Security Policy</w:t>
      </w:r>
    </w:p>
    <w:p w14:paraId="59C2C514" w14:textId="77777777" w:rsidR="003C0C98" w:rsidRPr="003C0C98" w:rsidRDefault="003C0C98" w:rsidP="003C0C98">
      <w:pPr>
        <w:rPr>
          <w:sz w:val="28"/>
          <w:szCs w:val="28"/>
        </w:rPr>
      </w:pPr>
      <w:r w:rsidRPr="003C0C98">
        <w:rPr>
          <w:sz w:val="28"/>
          <w:szCs w:val="28"/>
        </w:rPr>
        <w:t>Dear Team,</w:t>
      </w:r>
    </w:p>
    <w:p w14:paraId="200F80BC" w14:textId="77777777" w:rsidR="003C0C98" w:rsidRPr="003C0C98" w:rsidRDefault="003C0C98" w:rsidP="003C0C98">
      <w:pPr>
        <w:rPr>
          <w:sz w:val="28"/>
          <w:szCs w:val="28"/>
        </w:rPr>
      </w:pPr>
      <w:r w:rsidRPr="003C0C98">
        <w:rPr>
          <w:sz w:val="28"/>
          <w:szCs w:val="28"/>
        </w:rPr>
        <w:t>We are introducing a new data security policy to strengthen the protection of company and client information. This policy will take effect on April 25, 2026.</w:t>
      </w:r>
    </w:p>
    <w:p w14:paraId="0DCA786D" w14:textId="77777777" w:rsidR="003C0C98" w:rsidRPr="003C0C98" w:rsidRDefault="003C0C98" w:rsidP="003C0C98">
      <w:pPr>
        <w:rPr>
          <w:sz w:val="28"/>
          <w:szCs w:val="28"/>
        </w:rPr>
      </w:pPr>
      <w:r w:rsidRPr="003C0C98">
        <w:rPr>
          <w:sz w:val="28"/>
          <w:szCs w:val="28"/>
        </w:rPr>
        <w:t>All employees are required to follow updated security protocols, including password management and data handling procedures. Training sessions will be scheduled to assist with implementation.</w:t>
      </w:r>
    </w:p>
    <w:p w14:paraId="2B7AB60E" w14:textId="77777777" w:rsidR="003C0C98" w:rsidRPr="003C0C98" w:rsidRDefault="003C0C98" w:rsidP="003C0C98">
      <w:pPr>
        <w:rPr>
          <w:sz w:val="28"/>
          <w:szCs w:val="28"/>
        </w:rPr>
      </w:pPr>
      <w:r w:rsidRPr="003C0C98">
        <w:rPr>
          <w:sz w:val="28"/>
          <w:szCs w:val="28"/>
        </w:rPr>
        <w:t>Please review the policy carefully and ensure compliance.</w:t>
      </w:r>
    </w:p>
    <w:p w14:paraId="1DA7035E" w14:textId="77777777" w:rsidR="003C0C98" w:rsidRPr="003C0C98" w:rsidRDefault="003C0C98" w:rsidP="003C0C98">
      <w:pPr>
        <w:rPr>
          <w:sz w:val="28"/>
          <w:szCs w:val="28"/>
        </w:rPr>
      </w:pPr>
      <w:r w:rsidRPr="003C0C98">
        <w:rPr>
          <w:sz w:val="28"/>
          <w:szCs w:val="28"/>
        </w:rPr>
        <w:t>Sincerely,</w:t>
      </w:r>
      <w:r w:rsidRPr="003C0C98">
        <w:rPr>
          <w:sz w:val="28"/>
          <w:szCs w:val="28"/>
        </w:rPr>
        <w:br/>
        <w:t>Apex Digital Services Team</w:t>
      </w:r>
    </w:p>
    <w:p w14:paraId="30DAA2E2" w14:textId="77777777" w:rsidR="009335B6" w:rsidRPr="003C0C98" w:rsidRDefault="009335B6">
      <w:pPr>
        <w:rPr>
          <w:sz w:val="28"/>
          <w:szCs w:val="28"/>
        </w:rPr>
      </w:pPr>
    </w:p>
    <w:sectPr w:rsidR="009335B6" w:rsidRPr="003C0C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C98"/>
    <w:rsid w:val="00235B17"/>
    <w:rsid w:val="00381F1E"/>
    <w:rsid w:val="003C0C98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648912"/>
  <w15:chartTrackingRefBased/>
  <w15:docId w15:val="{A8E2BF33-CCB7-4B61-840A-25FB1022F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C0C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0C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0C9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0C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C0C9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C0C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C0C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C0C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C0C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0C9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C0C9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0C9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0C9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C0C9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C0C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C0C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C0C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C0C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C0C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C0C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0C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C0C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C0C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C0C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C0C9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C0C9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C0C9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C0C9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C0C9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2026-04-14T12:05:00Z</dcterms:created>
  <dcterms:modified xsi:type="dcterms:W3CDTF">2026-04-14T12:07:00Z</dcterms:modified>
</cp:coreProperties>
</file>