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26EAB" w14:textId="77777777" w:rsidR="00184FCF" w:rsidRPr="00184FCF" w:rsidRDefault="00184FCF" w:rsidP="00184FCF">
      <w:pPr>
        <w:rPr>
          <w:sz w:val="28"/>
          <w:szCs w:val="28"/>
        </w:rPr>
      </w:pPr>
      <w:r w:rsidRPr="00184FCF">
        <w:rPr>
          <w:b/>
          <w:bCs/>
          <w:sz w:val="28"/>
          <w:szCs w:val="28"/>
        </w:rPr>
        <w:t>Daniel Brooks</w:t>
      </w:r>
      <w:r w:rsidRPr="00184FCF">
        <w:rPr>
          <w:sz w:val="28"/>
          <w:szCs w:val="28"/>
        </w:rPr>
        <w:br/>
        <w:t>2458 Maple Ridge Drive</w:t>
      </w:r>
      <w:r w:rsidRPr="00184FCF">
        <w:rPr>
          <w:sz w:val="28"/>
          <w:szCs w:val="28"/>
        </w:rPr>
        <w:br/>
        <w:t>Dallas, TX 75201</w:t>
      </w:r>
    </w:p>
    <w:p w14:paraId="6D0C6744" w14:textId="77777777" w:rsidR="00184FCF" w:rsidRPr="00184FCF" w:rsidRDefault="00184FCF" w:rsidP="00184FCF">
      <w:pPr>
        <w:rPr>
          <w:sz w:val="28"/>
          <w:szCs w:val="28"/>
        </w:rPr>
      </w:pPr>
      <w:r w:rsidRPr="00184FCF">
        <w:rPr>
          <w:b/>
          <w:bCs/>
          <w:sz w:val="28"/>
          <w:szCs w:val="28"/>
        </w:rPr>
        <w:t>April 1, 2026</w:t>
      </w:r>
    </w:p>
    <w:p w14:paraId="0FE2910B" w14:textId="0EE4E666" w:rsidR="00184FCF" w:rsidRPr="00184FCF" w:rsidRDefault="00184FCF" w:rsidP="00184FCF">
      <w:pPr>
        <w:rPr>
          <w:sz w:val="28"/>
          <w:szCs w:val="28"/>
        </w:rPr>
      </w:pPr>
      <w:r w:rsidRPr="00184FCF">
        <w:rPr>
          <w:b/>
          <w:bCs/>
          <w:sz w:val="28"/>
          <w:szCs w:val="28"/>
        </w:rPr>
        <w:t>Customer Support Department</w:t>
      </w:r>
      <w:r w:rsidRPr="00184FCF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184FCF">
        <w:rPr>
          <w:sz w:val="28"/>
          <w:szCs w:val="28"/>
        </w:rPr>
        <w:t>Mart Electronics</w:t>
      </w:r>
      <w:r w:rsidRPr="00184FCF">
        <w:rPr>
          <w:sz w:val="28"/>
          <w:szCs w:val="28"/>
        </w:rPr>
        <w:br/>
        <w:t>1200 Commerce Plaza</w:t>
      </w:r>
      <w:r w:rsidRPr="00184FCF">
        <w:rPr>
          <w:sz w:val="28"/>
          <w:szCs w:val="28"/>
        </w:rPr>
        <w:br/>
        <w:t>Dallas, TX 75202</w:t>
      </w:r>
    </w:p>
    <w:p w14:paraId="01E317DC" w14:textId="77777777" w:rsidR="00184FCF" w:rsidRPr="00184FCF" w:rsidRDefault="00184FCF" w:rsidP="00184FCF">
      <w:pPr>
        <w:rPr>
          <w:sz w:val="28"/>
          <w:szCs w:val="28"/>
        </w:rPr>
      </w:pPr>
      <w:r w:rsidRPr="00184FCF">
        <w:rPr>
          <w:b/>
          <w:bCs/>
          <w:sz w:val="28"/>
          <w:szCs w:val="28"/>
        </w:rPr>
        <w:t>Subject: Warranty Claim Request for Defective Home Speaker</w:t>
      </w:r>
    </w:p>
    <w:p w14:paraId="001703A1" w14:textId="77777777" w:rsidR="00184FCF" w:rsidRPr="00184FCF" w:rsidRDefault="00184FCF" w:rsidP="00184FCF">
      <w:pPr>
        <w:rPr>
          <w:sz w:val="28"/>
          <w:szCs w:val="28"/>
        </w:rPr>
      </w:pPr>
      <w:r w:rsidRPr="00184FCF">
        <w:rPr>
          <w:b/>
          <w:bCs/>
          <w:sz w:val="28"/>
          <w:szCs w:val="28"/>
        </w:rPr>
        <w:t>Dear Customer Support Team,</w:t>
      </w:r>
    </w:p>
    <w:p w14:paraId="0DF2ED84" w14:textId="77777777" w:rsidR="00184FCF" w:rsidRPr="00184FCF" w:rsidRDefault="00184FCF" w:rsidP="00184FCF">
      <w:pPr>
        <w:rPr>
          <w:sz w:val="28"/>
          <w:szCs w:val="28"/>
        </w:rPr>
      </w:pPr>
      <w:r w:rsidRPr="00184FCF">
        <w:rPr>
          <w:sz w:val="28"/>
          <w:szCs w:val="28"/>
        </w:rPr>
        <w:t xml:space="preserve">I am writing to submit a warranty claim for a </w:t>
      </w:r>
      <w:r w:rsidRPr="00184FCF">
        <w:rPr>
          <w:b/>
          <w:bCs/>
          <w:sz w:val="28"/>
          <w:szCs w:val="28"/>
        </w:rPr>
        <w:t>wireless home speaker</w:t>
      </w:r>
      <w:r w:rsidRPr="00184FCF">
        <w:rPr>
          <w:sz w:val="28"/>
          <w:szCs w:val="28"/>
        </w:rPr>
        <w:t xml:space="preserve"> purchased from your store on </w:t>
      </w:r>
      <w:r w:rsidRPr="00184FCF">
        <w:rPr>
          <w:b/>
          <w:bCs/>
          <w:sz w:val="28"/>
          <w:szCs w:val="28"/>
        </w:rPr>
        <w:t>January 10, 2026</w:t>
      </w:r>
      <w:r w:rsidRPr="00184FCF">
        <w:rPr>
          <w:sz w:val="28"/>
          <w:szCs w:val="28"/>
        </w:rPr>
        <w:t>. The product is still within the stated warranty period but has recently developed a technical issue.</w:t>
      </w:r>
    </w:p>
    <w:p w14:paraId="3B8EAA01" w14:textId="77777777" w:rsidR="00184FCF" w:rsidRPr="00184FCF" w:rsidRDefault="00184FCF" w:rsidP="00184FCF">
      <w:pPr>
        <w:rPr>
          <w:sz w:val="28"/>
          <w:szCs w:val="28"/>
        </w:rPr>
      </w:pPr>
      <w:r w:rsidRPr="00184FCF">
        <w:rPr>
          <w:sz w:val="28"/>
          <w:szCs w:val="28"/>
        </w:rPr>
        <w:t>The speaker now fails to power on consistently and no longer functions as expected under normal use. Since the issue occurred during the warranty coverage period, I would like to request repair, replacement, or any other support available under the product warranty.</w:t>
      </w:r>
    </w:p>
    <w:p w14:paraId="6B1CB50D" w14:textId="77777777" w:rsidR="00184FCF" w:rsidRPr="00184FCF" w:rsidRDefault="00184FCF" w:rsidP="00184FCF">
      <w:pPr>
        <w:rPr>
          <w:sz w:val="28"/>
          <w:szCs w:val="28"/>
        </w:rPr>
      </w:pPr>
      <w:r w:rsidRPr="00184FCF">
        <w:rPr>
          <w:sz w:val="28"/>
          <w:szCs w:val="28"/>
        </w:rPr>
        <w:t>Please let me know the next steps required to process this warranty claim. Thank you for your time and assistance.</w:t>
      </w:r>
    </w:p>
    <w:p w14:paraId="475A9D39" w14:textId="77777777" w:rsidR="00184FCF" w:rsidRPr="00184FCF" w:rsidRDefault="00184FCF" w:rsidP="00184FCF">
      <w:pPr>
        <w:rPr>
          <w:sz w:val="28"/>
          <w:szCs w:val="28"/>
        </w:rPr>
      </w:pPr>
      <w:r w:rsidRPr="00184FCF">
        <w:rPr>
          <w:b/>
          <w:bCs/>
          <w:sz w:val="28"/>
          <w:szCs w:val="28"/>
        </w:rPr>
        <w:t>Sincerely,</w:t>
      </w:r>
      <w:r w:rsidRPr="00184FCF">
        <w:rPr>
          <w:sz w:val="28"/>
          <w:szCs w:val="28"/>
        </w:rPr>
        <w:br/>
      </w:r>
      <w:r w:rsidRPr="00184FCF">
        <w:rPr>
          <w:b/>
          <w:bCs/>
          <w:sz w:val="28"/>
          <w:szCs w:val="28"/>
        </w:rPr>
        <w:t>Daniel Brooks</w:t>
      </w:r>
    </w:p>
    <w:p w14:paraId="39364FA5" w14:textId="77777777" w:rsidR="009335B6" w:rsidRPr="00184FCF" w:rsidRDefault="009335B6">
      <w:pPr>
        <w:rPr>
          <w:sz w:val="28"/>
          <w:szCs w:val="28"/>
          <w:lang w:val="en-US"/>
        </w:rPr>
      </w:pPr>
    </w:p>
    <w:sectPr w:rsidR="009335B6" w:rsidRPr="00184F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FCF"/>
    <w:rsid w:val="00184FCF"/>
    <w:rsid w:val="00235B17"/>
    <w:rsid w:val="00381F1E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1417E"/>
  <w15:chartTrackingRefBased/>
  <w15:docId w15:val="{E55E18C5-3F7B-4AEE-BD08-92B9331D8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4F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4F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4F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4F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4F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4F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4F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4F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4F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F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4F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4F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4FC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4FC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4F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4F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4F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4F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4F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4F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4F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4F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4F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4F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4F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4FC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4F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4FC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4F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2026-04-04T10:02:00Z</dcterms:created>
  <dcterms:modified xsi:type="dcterms:W3CDTF">2026-04-04T10:07:00Z</dcterms:modified>
</cp:coreProperties>
</file>