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53" w:lineRule="auto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435839</wp:posOffset>
                </wp:positionH>
                <wp:positionV relativeFrom="paragraph">
                  <wp:posOffset>-1015</wp:posOffset>
                </wp:positionV>
                <wp:extent cx="2664460" cy="2654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64460" cy="2654300"/>
                          <a:chExt cx="2664460" cy="2654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64460" cy="265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4460" h="2654300">
                                <a:moveTo>
                                  <a:pt x="2544807" y="2654155"/>
                                </a:moveTo>
                                <a:lnTo>
                                  <a:pt x="119589" y="2654155"/>
                                </a:lnTo>
                                <a:lnTo>
                                  <a:pt x="114914" y="2653692"/>
                                </a:lnTo>
                                <a:lnTo>
                                  <a:pt x="63631" y="2632450"/>
                                </a:lnTo>
                                <a:lnTo>
                                  <a:pt x="24013" y="2592832"/>
                                </a:lnTo>
                                <a:lnTo>
                                  <a:pt x="2771" y="2541550"/>
                                </a:lnTo>
                                <a:lnTo>
                                  <a:pt x="0" y="2513535"/>
                                </a:lnTo>
                                <a:lnTo>
                                  <a:pt x="0" y="0"/>
                                </a:lnTo>
                                <a:lnTo>
                                  <a:pt x="2664396" y="0"/>
                                </a:lnTo>
                                <a:lnTo>
                                  <a:pt x="2664396" y="2513535"/>
                                </a:lnTo>
                                <a:lnTo>
                                  <a:pt x="2653516" y="2568232"/>
                                </a:lnTo>
                                <a:lnTo>
                                  <a:pt x="2622533" y="2614601"/>
                                </a:lnTo>
                                <a:lnTo>
                                  <a:pt x="2576164" y="2645584"/>
                                </a:lnTo>
                                <a:lnTo>
                                  <a:pt x="2544807" y="2654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E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147" y="294066"/>
                            <a:ext cx="2060100" cy="2067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318092pt;margin-top:-.079961pt;width:209.8pt;height:209pt;mso-position-horizontal-relative:page;mso-position-vertical-relative:paragraph;z-index:15731712" id="docshapegroup1" coordorigin="686,-2" coordsize="4196,4180">
                <v:shape style="position:absolute;left:686;top:-2;width:4196;height:4180" id="docshape2" coordorigin="686,-2" coordsize="4196,4180" path="m4694,4178l875,4178,867,4177,787,4144,724,4082,691,4001,686,3957,686,-2,4882,-2,4882,3957,4865,4043,4816,4116,4743,4165,4694,4178xe" filled="true" fillcolor="#1b5e59" stroked="false">
                  <v:path arrowok="t"/>
                  <v:fill type="solid"/>
                </v:shape>
                <v:shape style="position:absolute;left:1162;top:461;width:3245;height:3256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 w:val="0"/>
          <w:color w:val="1B5E59"/>
          <w:spacing w:val="-8"/>
          <w:w w:val="85"/>
        </w:rPr>
        <w:t>SEBASTIAN </w:t>
      </w:r>
      <w:r>
        <w:rPr>
          <w:b w:val="0"/>
          <w:color w:val="1B5E59"/>
          <w:spacing w:val="-12"/>
          <w:w w:val="90"/>
        </w:rPr>
        <w:t>BENNETT</w:t>
      </w:r>
    </w:p>
    <w:p>
      <w:pPr>
        <w:spacing w:before="12"/>
        <w:ind w:left="4878" w:right="0" w:firstLine="0"/>
        <w:jc w:val="left"/>
        <w:rPr>
          <w:rFonts w:ascii="Verdana"/>
          <w:i/>
          <w:sz w:val="40"/>
        </w:rPr>
      </w:pPr>
      <w:r>
        <w:rPr>
          <w:rFonts w:ascii="Verdana"/>
          <w:i/>
          <w:color w:val="1B5E59"/>
          <w:spacing w:val="-22"/>
          <w:sz w:val="40"/>
        </w:rPr>
        <w:t>Asistente</w:t>
      </w:r>
      <w:r>
        <w:rPr>
          <w:rFonts w:ascii="Verdana"/>
          <w:i/>
          <w:color w:val="1B5E59"/>
          <w:spacing w:val="-62"/>
          <w:sz w:val="40"/>
        </w:rPr>
        <w:t> </w:t>
      </w:r>
      <w:r>
        <w:rPr>
          <w:rFonts w:ascii="Verdana"/>
          <w:i/>
          <w:color w:val="1B5E59"/>
          <w:spacing w:val="-2"/>
          <w:sz w:val="40"/>
        </w:rPr>
        <w:t>Dental</w:t>
      </w:r>
    </w:p>
    <w:p>
      <w:pPr>
        <w:pStyle w:val="BodyText"/>
        <w:spacing w:before="138"/>
        <w:rPr>
          <w:rFonts w:ascii="Verdana"/>
          <w:i/>
          <w:sz w:val="20"/>
        </w:rPr>
      </w:pPr>
    </w:p>
    <w:p>
      <w:pPr>
        <w:tabs>
          <w:tab w:pos="7683" w:val="left" w:leader="none"/>
        </w:tabs>
        <w:spacing w:before="1"/>
        <w:ind w:left="4878" w:right="0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23840">
            <wp:simplePos x="0" y="0"/>
            <wp:positionH relativeFrom="page">
              <wp:posOffset>4971640</wp:posOffset>
            </wp:positionH>
            <wp:positionV relativeFrom="paragraph">
              <wp:posOffset>-7987</wp:posOffset>
            </wp:positionV>
            <wp:extent cx="181043" cy="181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81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</w:rPr>
        <w:drawing>
          <wp:inline distT="0" distB="0" distL="0" distR="0">
            <wp:extent cx="163762" cy="16376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62" cy="16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sz w:val="20"/>
        </w:rPr>
        <w:t> </w:t>
      </w:r>
      <w:r>
        <w:rPr>
          <w:color w:val="1B5E59"/>
          <w:spacing w:val="-2"/>
          <w:sz w:val="20"/>
        </w:rPr>
        <w:t>+34-912-345-678</w:t>
      </w:r>
      <w:r>
        <w:rPr>
          <w:color w:val="1B5E59"/>
          <w:sz w:val="20"/>
        </w:rPr>
        <w:tab/>
      </w:r>
      <w:hyperlink r:id="rId8">
        <w:r>
          <w:rPr>
            <w:color w:val="1B5E59"/>
            <w:spacing w:val="-2"/>
            <w:sz w:val="20"/>
          </w:rPr>
          <w:t>hello@TechGuruPlus.com</w:t>
        </w:r>
      </w:hyperlink>
    </w:p>
    <w:p>
      <w:pPr>
        <w:spacing w:line="244" w:lineRule="auto" w:before="84"/>
        <w:ind w:left="7683" w:right="59" w:hanging="2806"/>
        <w:jc w:val="left"/>
        <w:rPr>
          <w:sz w:val="20"/>
        </w:rPr>
      </w:pPr>
      <w:r>
        <w:rPr>
          <w:position w:val="-7"/>
        </w:rPr>
        <w:drawing>
          <wp:inline distT="0" distB="0" distL="0" distR="0">
            <wp:extent cx="178214" cy="17821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14" cy="17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23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@TechGuruPlus.com </w:t>
      </w:r>
      <w:r>
        <w:rPr>
          <w:color w:val="1B5E59"/>
          <w:spacing w:val="16"/>
          <w:position w:val="-6"/>
          <w:sz w:val="20"/>
        </w:rPr>
        <w:drawing>
          <wp:inline distT="0" distB="0" distL="0" distR="0">
            <wp:extent cx="181042" cy="18104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2" cy="181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B5E59"/>
          <w:spacing w:val="16"/>
          <w:position w:val="-6"/>
          <w:sz w:val="20"/>
        </w:rPr>
      </w:r>
      <w:r>
        <w:rPr>
          <w:rFonts w:ascii="Times New Roman"/>
          <w:color w:val="1B5E59"/>
          <w:spacing w:val="40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123</w:t>
      </w:r>
      <w:r>
        <w:rPr>
          <w:color w:val="1B5E59"/>
          <w:spacing w:val="-18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Calle</w:t>
      </w:r>
      <w:r>
        <w:rPr>
          <w:color w:val="1B5E59"/>
          <w:spacing w:val="-18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Cualquiera,</w:t>
      </w:r>
      <w:r>
        <w:rPr>
          <w:color w:val="1B5E59"/>
          <w:spacing w:val="-18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Cualquier Ciudad</w:t>
      </w:r>
    </w:p>
    <w:p>
      <w:pPr>
        <w:pStyle w:val="BodyText"/>
        <w:spacing w:before="5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435805</wp:posOffset>
                </wp:positionH>
                <wp:positionV relativeFrom="paragraph">
                  <wp:posOffset>195540</wp:posOffset>
                </wp:positionV>
                <wp:extent cx="6691630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315395pt;margin-top:15.396852pt;width:526.9pt;height:.1pt;mso-position-horizontal-relative:page;mso-position-vertical-relative:paragraph;z-index:-15728640;mso-wrap-distance-left:0;mso-wrap-distance-right:0" id="docshape4" coordorigin="686,308" coordsize="10538,0" path="m686,308l11224,308e" filled="false" stroked="true" strokeweight=".750283pt" strokecolor="#1b5e59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50"/>
          <w:pgMar w:top="0" w:bottom="280" w:left="566" w:right="141"/>
        </w:sectPr>
      </w:pPr>
    </w:p>
    <w:p>
      <w:pPr>
        <w:spacing w:before="86"/>
        <w:ind w:left="120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1B5E59"/>
          <w:spacing w:val="-2"/>
          <w:w w:val="90"/>
          <w:sz w:val="32"/>
        </w:rPr>
        <w:t>RESUMEN</w:t>
      </w:r>
    </w:p>
    <w:p>
      <w:pPr>
        <w:pStyle w:val="BodyText"/>
        <w:spacing w:before="140"/>
        <w:ind w:left="120"/>
      </w:pPr>
      <w:r>
        <w:rPr/>
        <w:br w:type="column"/>
      </w:r>
      <w:r>
        <w:rPr>
          <w:color w:val="1B5E59"/>
          <w:w w:val="110"/>
        </w:rPr>
        <w:t>Asistente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Dental</w:t>
      </w:r>
      <w:r>
        <w:rPr>
          <w:color w:val="1B5E59"/>
          <w:spacing w:val="-13"/>
          <w:w w:val="110"/>
        </w:rPr>
        <w:t> </w:t>
      </w:r>
      <w:r>
        <w:rPr>
          <w:color w:val="1B5E59"/>
          <w:w w:val="110"/>
        </w:rPr>
        <w:t>compasivo</w:t>
      </w:r>
      <w:r>
        <w:rPr>
          <w:color w:val="1B5E59"/>
          <w:spacing w:val="-13"/>
          <w:w w:val="110"/>
        </w:rPr>
        <w:t> </w:t>
      </w:r>
      <w:r>
        <w:rPr>
          <w:color w:val="1B5E59"/>
          <w:w w:val="110"/>
        </w:rPr>
        <w:t>y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orientado</w:t>
      </w:r>
      <w:r>
        <w:rPr>
          <w:color w:val="1B5E59"/>
          <w:spacing w:val="-13"/>
          <w:w w:val="110"/>
        </w:rPr>
        <w:t> </w:t>
      </w:r>
      <w:r>
        <w:rPr>
          <w:color w:val="1B5E59"/>
          <w:w w:val="110"/>
        </w:rPr>
        <w:t>a</w:t>
      </w:r>
      <w:r>
        <w:rPr>
          <w:color w:val="1B5E59"/>
          <w:spacing w:val="-13"/>
          <w:w w:val="110"/>
        </w:rPr>
        <w:t> </w:t>
      </w:r>
      <w:r>
        <w:rPr>
          <w:color w:val="1B5E59"/>
          <w:w w:val="110"/>
        </w:rPr>
        <w:t>los</w:t>
      </w:r>
      <w:r>
        <w:rPr>
          <w:color w:val="1B5E59"/>
          <w:spacing w:val="-13"/>
          <w:w w:val="110"/>
        </w:rPr>
        <w:t> </w:t>
      </w:r>
      <w:r>
        <w:rPr>
          <w:color w:val="1B5E59"/>
          <w:w w:val="110"/>
        </w:rPr>
        <w:t>detalles</w:t>
      </w:r>
      <w:r>
        <w:rPr>
          <w:color w:val="1B5E59"/>
          <w:spacing w:val="-14"/>
          <w:w w:val="110"/>
        </w:rPr>
        <w:t> </w:t>
      </w:r>
      <w:r>
        <w:rPr>
          <w:color w:val="1B5E59"/>
          <w:spacing w:val="-5"/>
          <w:w w:val="110"/>
        </w:rPr>
        <w:t>con</w:t>
      </w:r>
    </w:p>
    <w:p>
      <w:pPr>
        <w:pStyle w:val="BodyText"/>
        <w:ind w:left="120"/>
      </w:pPr>
      <w:r>
        <w:rPr>
          <w:color w:val="1B5E59"/>
          <w:w w:val="110"/>
        </w:rPr>
        <w:t>experiencia</w:t>
      </w:r>
      <w:r>
        <w:rPr>
          <w:color w:val="1B5E59"/>
          <w:spacing w:val="-18"/>
          <w:w w:val="110"/>
        </w:rPr>
        <w:t> </w:t>
      </w:r>
      <w:r>
        <w:rPr>
          <w:color w:val="1B5E59"/>
          <w:w w:val="110"/>
        </w:rPr>
        <w:t>apoyando</w:t>
      </w:r>
      <w:r>
        <w:rPr>
          <w:color w:val="1B5E59"/>
          <w:spacing w:val="-18"/>
          <w:w w:val="110"/>
        </w:rPr>
        <w:t> </w:t>
      </w:r>
      <w:r>
        <w:rPr>
          <w:color w:val="1B5E59"/>
          <w:w w:val="110"/>
        </w:rPr>
        <w:t>a</w:t>
      </w:r>
      <w:r>
        <w:rPr>
          <w:color w:val="1B5E59"/>
          <w:spacing w:val="-18"/>
          <w:w w:val="110"/>
        </w:rPr>
        <w:t> </w:t>
      </w:r>
      <w:r>
        <w:rPr>
          <w:color w:val="1B5E59"/>
          <w:w w:val="110"/>
        </w:rPr>
        <w:t>dentistas</w:t>
      </w:r>
      <w:r>
        <w:rPr>
          <w:color w:val="1B5E59"/>
          <w:spacing w:val="-18"/>
          <w:w w:val="110"/>
        </w:rPr>
        <w:t> </w:t>
      </w:r>
      <w:r>
        <w:rPr>
          <w:color w:val="1B5E59"/>
          <w:w w:val="110"/>
        </w:rPr>
        <w:t>en</w:t>
      </w:r>
      <w:r>
        <w:rPr>
          <w:color w:val="1B5E59"/>
          <w:spacing w:val="-18"/>
          <w:w w:val="110"/>
        </w:rPr>
        <w:t> </w:t>
      </w:r>
      <w:r>
        <w:rPr>
          <w:color w:val="1B5E59"/>
          <w:w w:val="110"/>
        </w:rPr>
        <w:t>procedimientos</w:t>
      </w:r>
      <w:r>
        <w:rPr>
          <w:color w:val="1B5E59"/>
          <w:spacing w:val="-18"/>
          <w:w w:val="110"/>
        </w:rPr>
        <w:t> </w:t>
      </w:r>
      <w:r>
        <w:rPr>
          <w:color w:val="1B5E59"/>
          <w:spacing w:val="-2"/>
          <w:w w:val="110"/>
        </w:rPr>
        <w:t>clínicos,</w:t>
      </w:r>
    </w:p>
    <w:p>
      <w:pPr>
        <w:pStyle w:val="BodyText"/>
        <w:spacing w:line="247" w:lineRule="auto"/>
        <w:ind w:left="120" w:right="670"/>
      </w:pPr>
      <w:r>
        <w:rPr>
          <w:color w:val="1B5E59"/>
          <w:w w:val="110"/>
        </w:rPr>
        <w:t>manteniendo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la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comodidad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del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paciente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y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asegurando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un</w:t>
      </w:r>
      <w:r>
        <w:rPr>
          <w:color w:val="1B5E59"/>
          <w:spacing w:val="-14"/>
          <w:w w:val="110"/>
        </w:rPr>
        <w:t> </w:t>
      </w:r>
      <w:r>
        <w:rPr>
          <w:color w:val="1B5E59"/>
          <w:w w:val="110"/>
        </w:rPr>
        <w:t>entorno de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trabajo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limpio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y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organizado.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Experto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en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asistencia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en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el</w:t>
      </w:r>
      <w:r>
        <w:rPr>
          <w:color w:val="1B5E59"/>
          <w:spacing w:val="-2"/>
          <w:w w:val="110"/>
        </w:rPr>
        <w:t> </w:t>
      </w:r>
      <w:r>
        <w:rPr>
          <w:color w:val="1B5E59"/>
          <w:w w:val="110"/>
        </w:rPr>
        <w:t>sillón, esterilización y comunicación con el paciente. Comprometido a</w:t>
      </w:r>
    </w:p>
    <w:p>
      <w:pPr>
        <w:pStyle w:val="BodyText"/>
        <w:spacing w:before="3"/>
        <w:ind w:left="120"/>
      </w:pPr>
      <w:r>
        <w:rPr>
          <w:color w:val="1B5E59"/>
          <w:w w:val="110"/>
        </w:rPr>
        <w:t>brindar</w:t>
      </w:r>
      <w:r>
        <w:rPr>
          <w:color w:val="1B5E59"/>
          <w:spacing w:val="-10"/>
          <w:w w:val="110"/>
        </w:rPr>
        <w:t> </w:t>
      </w:r>
      <w:r>
        <w:rPr>
          <w:color w:val="1B5E59"/>
          <w:w w:val="110"/>
        </w:rPr>
        <w:t>una</w:t>
      </w:r>
      <w:r>
        <w:rPr>
          <w:color w:val="1B5E59"/>
          <w:spacing w:val="-10"/>
          <w:w w:val="110"/>
        </w:rPr>
        <w:t> </w:t>
      </w:r>
      <w:r>
        <w:rPr>
          <w:color w:val="1B5E59"/>
          <w:w w:val="110"/>
        </w:rPr>
        <w:t>excelente</w:t>
      </w:r>
      <w:r>
        <w:rPr>
          <w:color w:val="1B5E59"/>
          <w:spacing w:val="-10"/>
          <w:w w:val="110"/>
        </w:rPr>
        <w:t> </w:t>
      </w:r>
      <w:r>
        <w:rPr>
          <w:color w:val="1B5E59"/>
          <w:w w:val="110"/>
        </w:rPr>
        <w:t>atención</w:t>
      </w:r>
      <w:r>
        <w:rPr>
          <w:color w:val="1B5E59"/>
          <w:spacing w:val="-10"/>
          <w:w w:val="110"/>
        </w:rPr>
        <w:t> </w:t>
      </w:r>
      <w:r>
        <w:rPr>
          <w:color w:val="1B5E59"/>
          <w:w w:val="110"/>
        </w:rPr>
        <w:t>dental</w:t>
      </w:r>
      <w:r>
        <w:rPr>
          <w:color w:val="1B5E59"/>
          <w:spacing w:val="-10"/>
          <w:w w:val="110"/>
        </w:rPr>
        <w:t> </w:t>
      </w:r>
      <w:r>
        <w:rPr>
          <w:color w:val="1B5E59"/>
          <w:w w:val="110"/>
        </w:rPr>
        <w:t>y</w:t>
      </w:r>
      <w:r>
        <w:rPr>
          <w:color w:val="1B5E59"/>
          <w:spacing w:val="-9"/>
          <w:w w:val="110"/>
        </w:rPr>
        <w:t> </w:t>
      </w:r>
      <w:r>
        <w:rPr>
          <w:color w:val="1B5E59"/>
          <w:w w:val="110"/>
        </w:rPr>
        <w:t>trabajo</w:t>
      </w:r>
      <w:r>
        <w:rPr>
          <w:color w:val="1B5E59"/>
          <w:spacing w:val="-10"/>
          <w:w w:val="110"/>
        </w:rPr>
        <w:t> </w:t>
      </w:r>
      <w:r>
        <w:rPr>
          <w:color w:val="1B5E59"/>
          <w:w w:val="110"/>
        </w:rPr>
        <w:t>en</w:t>
      </w:r>
      <w:r>
        <w:rPr>
          <w:color w:val="1B5E59"/>
          <w:spacing w:val="-10"/>
          <w:w w:val="110"/>
        </w:rPr>
        <w:t> </w:t>
      </w:r>
      <w:r>
        <w:rPr>
          <w:color w:val="1B5E59"/>
          <w:spacing w:val="-2"/>
          <w:w w:val="110"/>
        </w:rPr>
        <w:t>equipo</w:t>
      </w:r>
    </w:p>
    <w:p>
      <w:pPr>
        <w:pStyle w:val="BodyText"/>
        <w:spacing w:after="0"/>
        <w:sectPr>
          <w:type w:val="continuous"/>
          <w:pgSz w:w="11910" w:h="16850"/>
          <w:pgMar w:top="0" w:bottom="280" w:left="566" w:right="141"/>
          <w:cols w:num="2" w:equalWidth="0">
            <w:col w:w="1751" w:space="1005"/>
            <w:col w:w="8447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spacing w:line="20" w:lineRule="exact"/>
        <w:ind w:left="12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691630" cy="9525"/>
                <wp:effectExtent l="9525" t="0" r="0" b="9525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691630" cy="9525"/>
                          <a:chExt cx="669163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764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5E5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.9pt;height:.75pt;mso-position-horizontal-relative:char;mso-position-vertical-relative:line" id="docshapegroup5" coordorigin="0,0" coordsize="10538,15">
                <v:line style="position:absolute" from="0,8" to="10537,8" stroked="true" strokeweight=".750283pt" strokecolor="#1b5e59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0" w:bottom="280" w:left="566" w:right="141"/>
        </w:sectPr>
      </w:pPr>
    </w:p>
    <w:p>
      <w:pPr>
        <w:tabs>
          <w:tab w:pos="2876" w:val="left" w:leader="none"/>
        </w:tabs>
        <w:spacing w:line="394" w:lineRule="exact" w:before="87"/>
        <w:ind w:left="120" w:right="0" w:firstLine="0"/>
        <w:jc w:val="left"/>
        <w:rPr>
          <w:rFonts w:ascii="Arial Black" w:hAnsi="Arial Black"/>
          <w:sz w:val="24"/>
        </w:rPr>
      </w:pPr>
      <w:r>
        <w:rPr>
          <w:rFonts w:ascii="Arial Black" w:hAnsi="Arial Black"/>
          <w:color w:val="1B5E59"/>
          <w:spacing w:val="-2"/>
          <w:w w:val="95"/>
          <w:position w:val="-6"/>
          <w:sz w:val="32"/>
        </w:rPr>
        <w:t>EXPERIENCIA</w:t>
      </w:r>
      <w:r>
        <w:rPr>
          <w:rFonts w:ascii="Arial Black" w:hAnsi="Arial Black"/>
          <w:color w:val="1B5E59"/>
          <w:position w:val="-6"/>
          <w:sz w:val="32"/>
        </w:rPr>
        <w:tab/>
      </w:r>
      <w:r>
        <w:rPr>
          <w:rFonts w:ascii="Arial Black" w:hAnsi="Arial Black"/>
          <w:color w:val="1B5E59"/>
          <w:w w:val="85"/>
          <w:sz w:val="24"/>
        </w:rPr>
        <w:t>Clínica</w:t>
      </w:r>
      <w:r>
        <w:rPr>
          <w:rFonts w:ascii="Arial Black" w:hAnsi="Arial Black"/>
          <w:color w:val="1B5E59"/>
          <w:spacing w:val="-5"/>
          <w:sz w:val="24"/>
        </w:rPr>
        <w:t> </w:t>
      </w:r>
      <w:r>
        <w:rPr>
          <w:rFonts w:ascii="Arial Black" w:hAnsi="Arial Black"/>
          <w:color w:val="1B5E59"/>
          <w:w w:val="85"/>
          <w:sz w:val="24"/>
        </w:rPr>
        <w:t>Dental</w:t>
      </w:r>
      <w:r>
        <w:rPr>
          <w:rFonts w:ascii="Arial Black" w:hAnsi="Arial Black"/>
          <w:color w:val="1B5E59"/>
          <w:spacing w:val="-5"/>
          <w:sz w:val="24"/>
        </w:rPr>
        <w:t> </w:t>
      </w:r>
      <w:r>
        <w:rPr>
          <w:rFonts w:ascii="Arial Black" w:hAnsi="Arial Black"/>
          <w:color w:val="1B5E59"/>
          <w:w w:val="85"/>
          <w:sz w:val="24"/>
        </w:rPr>
        <w:t>Liceria</w:t>
      </w:r>
      <w:r>
        <w:rPr>
          <w:rFonts w:ascii="Arial Black" w:hAnsi="Arial Black"/>
          <w:color w:val="1B5E59"/>
          <w:spacing w:val="-4"/>
          <w:sz w:val="24"/>
        </w:rPr>
        <w:t> </w:t>
      </w:r>
      <w:r>
        <w:rPr>
          <w:rFonts w:ascii="Arial Black" w:hAnsi="Arial Black"/>
          <w:color w:val="1B5E59"/>
          <w:w w:val="85"/>
          <w:sz w:val="24"/>
        </w:rPr>
        <w:t>&amp;</w:t>
      </w:r>
      <w:r>
        <w:rPr>
          <w:rFonts w:ascii="Arial Black" w:hAnsi="Arial Black"/>
          <w:color w:val="1B5E59"/>
          <w:spacing w:val="-5"/>
          <w:sz w:val="24"/>
        </w:rPr>
        <w:t> </w:t>
      </w:r>
      <w:r>
        <w:rPr>
          <w:rFonts w:ascii="Arial Black" w:hAnsi="Arial Black"/>
          <w:color w:val="1B5E59"/>
          <w:spacing w:val="-5"/>
          <w:w w:val="85"/>
          <w:sz w:val="24"/>
        </w:rPr>
        <w:t>Co.</w:t>
      </w:r>
    </w:p>
    <w:p>
      <w:pPr>
        <w:spacing w:line="235" w:lineRule="exact" w:before="0"/>
        <w:ind w:left="2935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1B5E59"/>
          <w:spacing w:val="-5"/>
          <w:sz w:val="24"/>
        </w:rPr>
        <w:t>Asistente</w:t>
      </w:r>
      <w:r>
        <w:rPr>
          <w:rFonts w:ascii="Verdana"/>
          <w:i/>
          <w:color w:val="1B5E59"/>
          <w:spacing w:val="-15"/>
          <w:sz w:val="24"/>
        </w:rPr>
        <w:t> </w:t>
      </w:r>
      <w:r>
        <w:rPr>
          <w:rFonts w:ascii="Verdana"/>
          <w:i/>
          <w:color w:val="1B5E59"/>
          <w:spacing w:val="-2"/>
          <w:sz w:val="24"/>
        </w:rPr>
        <w:t>Dental</w:t>
      </w:r>
    </w:p>
    <w:p>
      <w:pPr>
        <w:pStyle w:val="BodyText"/>
        <w:spacing w:before="144"/>
        <w:ind w:left="120"/>
      </w:pPr>
      <w:r>
        <w:rPr/>
        <w:br w:type="column"/>
      </w:r>
      <w:r>
        <w:rPr>
          <w:color w:val="1B5E59"/>
        </w:rPr>
        <w:t>2022–</w:t>
      </w:r>
      <w:r>
        <w:rPr>
          <w:color w:val="1B5E59"/>
          <w:spacing w:val="-4"/>
        </w:rPr>
        <w:t>2023</w:t>
      </w:r>
    </w:p>
    <w:p>
      <w:pPr>
        <w:pStyle w:val="BodyText"/>
        <w:spacing w:after="0"/>
        <w:sectPr>
          <w:type w:val="continuous"/>
          <w:pgSz w:w="11910" w:h="16850"/>
          <w:pgMar w:top="0" w:bottom="280" w:left="566" w:right="141"/>
          <w:cols w:num="2" w:equalWidth="0">
            <w:col w:w="6061" w:space="3219"/>
            <w:col w:w="1923"/>
          </w:cols>
        </w:sectPr>
      </w:pPr>
    </w:p>
    <w:p>
      <w:pPr>
        <w:pStyle w:val="ListParagraph"/>
        <w:numPr>
          <w:ilvl w:val="0"/>
          <w:numId w:val="1"/>
        </w:numPr>
        <w:tabs>
          <w:tab w:pos="3284" w:val="left" w:leader="none"/>
        </w:tabs>
        <w:spacing w:line="240" w:lineRule="auto" w:before="115" w:after="0"/>
        <w:ind w:left="3284" w:right="0" w:hanging="273"/>
        <w:jc w:val="left"/>
        <w:rPr>
          <w:sz w:val="24"/>
        </w:rPr>
      </w:pPr>
      <w:r>
        <w:rPr>
          <w:color w:val="1B5E59"/>
          <w:spacing w:val="-2"/>
          <w:w w:val="110"/>
          <w:sz w:val="24"/>
        </w:rPr>
        <w:t>Asistió</w:t>
      </w:r>
      <w:r>
        <w:rPr>
          <w:color w:val="1B5E59"/>
          <w:spacing w:val="-7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a</w:t>
      </w:r>
      <w:r>
        <w:rPr>
          <w:color w:val="1B5E59"/>
          <w:spacing w:val="-6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los</w:t>
      </w:r>
      <w:r>
        <w:rPr>
          <w:color w:val="1B5E59"/>
          <w:spacing w:val="-6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dentistas</w:t>
      </w:r>
      <w:r>
        <w:rPr>
          <w:color w:val="1B5E59"/>
          <w:spacing w:val="-6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durante</w:t>
      </w:r>
      <w:r>
        <w:rPr>
          <w:color w:val="1B5E59"/>
          <w:spacing w:val="-6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exámenes</w:t>
      </w:r>
      <w:r>
        <w:rPr>
          <w:color w:val="1B5E59"/>
          <w:spacing w:val="-6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y</w:t>
      </w:r>
      <w:r>
        <w:rPr>
          <w:color w:val="1B5E59"/>
          <w:spacing w:val="-6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procedimientos</w:t>
      </w:r>
      <w:r>
        <w:rPr>
          <w:color w:val="1B5E59"/>
          <w:spacing w:val="-6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dentales</w:t>
      </w:r>
    </w:p>
    <w:p>
      <w:pPr>
        <w:pStyle w:val="ListParagraph"/>
        <w:numPr>
          <w:ilvl w:val="0"/>
          <w:numId w:val="1"/>
        </w:numPr>
        <w:tabs>
          <w:tab w:pos="3284" w:val="left" w:leader="none"/>
        </w:tabs>
        <w:spacing w:line="240" w:lineRule="auto" w:before="9" w:after="0"/>
        <w:ind w:left="3284" w:right="0" w:hanging="273"/>
        <w:jc w:val="left"/>
        <w:rPr>
          <w:sz w:val="24"/>
        </w:rPr>
      </w:pPr>
      <w:r>
        <w:rPr>
          <w:color w:val="1B5E59"/>
          <w:w w:val="110"/>
          <w:sz w:val="24"/>
        </w:rPr>
        <w:t>Preparó</w:t>
      </w:r>
      <w:r>
        <w:rPr>
          <w:color w:val="1B5E59"/>
          <w:spacing w:val="-20"/>
          <w:w w:val="110"/>
          <w:sz w:val="24"/>
        </w:rPr>
        <w:t> </w:t>
      </w:r>
      <w:r>
        <w:rPr>
          <w:color w:val="1B5E59"/>
          <w:w w:val="110"/>
          <w:sz w:val="24"/>
        </w:rPr>
        <w:t>salas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w w:val="110"/>
          <w:sz w:val="24"/>
        </w:rPr>
        <w:t>de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w w:val="110"/>
          <w:sz w:val="24"/>
        </w:rPr>
        <w:t>tratamiento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w w:val="110"/>
          <w:sz w:val="24"/>
        </w:rPr>
        <w:t>y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w w:val="110"/>
          <w:sz w:val="24"/>
        </w:rPr>
        <w:t>esterilizó</w:t>
      </w:r>
      <w:r>
        <w:rPr>
          <w:color w:val="1B5E59"/>
          <w:spacing w:val="-17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instrumentos</w:t>
      </w:r>
    </w:p>
    <w:p>
      <w:pPr>
        <w:pStyle w:val="ListParagraph"/>
        <w:numPr>
          <w:ilvl w:val="0"/>
          <w:numId w:val="1"/>
        </w:numPr>
        <w:tabs>
          <w:tab w:pos="3284" w:val="left" w:leader="none"/>
        </w:tabs>
        <w:spacing w:line="247" w:lineRule="auto" w:before="9" w:after="0"/>
        <w:ind w:left="3284" w:right="154" w:hanging="274"/>
        <w:jc w:val="left"/>
        <w:rPr>
          <w:sz w:val="24"/>
        </w:rPr>
      </w:pPr>
      <w:r>
        <w:rPr>
          <w:color w:val="1B5E59"/>
          <w:spacing w:val="-2"/>
          <w:w w:val="110"/>
          <w:sz w:val="24"/>
        </w:rPr>
        <w:t>Educó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a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los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pacientes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sobre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higiene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bucal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y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cuidados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posteriores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al tratamiento</w:t>
      </w:r>
    </w:p>
    <w:p>
      <w:pPr>
        <w:pStyle w:val="ListParagraph"/>
        <w:spacing w:after="0" w:line="247" w:lineRule="auto"/>
        <w:jc w:val="left"/>
        <w:rPr>
          <w:sz w:val="24"/>
        </w:rPr>
        <w:sectPr>
          <w:type w:val="continuous"/>
          <w:pgSz w:w="11910" w:h="16850"/>
          <w:pgMar w:top="0" w:bottom="280" w:left="566" w:right="141"/>
        </w:sectPr>
      </w:pPr>
    </w:p>
    <w:p>
      <w:pPr>
        <w:pStyle w:val="Heading3"/>
        <w:rPr>
          <w:b w:val="0"/>
        </w:rPr>
      </w:pPr>
      <w:r>
        <w:rPr>
          <w:b w:val="0"/>
          <w:color w:val="1B5E59"/>
          <w:spacing w:val="-4"/>
          <w:w w:val="90"/>
        </w:rPr>
        <w:t>Cuidado</w:t>
      </w:r>
      <w:r>
        <w:rPr>
          <w:b w:val="0"/>
          <w:color w:val="1B5E59"/>
          <w:spacing w:val="-25"/>
          <w:w w:val="90"/>
        </w:rPr>
        <w:t> </w:t>
      </w:r>
      <w:r>
        <w:rPr>
          <w:b w:val="0"/>
          <w:color w:val="1B5E59"/>
          <w:spacing w:val="-4"/>
          <w:w w:val="90"/>
        </w:rPr>
        <w:t>Dental</w:t>
      </w:r>
      <w:r>
        <w:rPr>
          <w:b w:val="0"/>
          <w:color w:val="1B5E59"/>
          <w:spacing w:val="-24"/>
          <w:w w:val="90"/>
        </w:rPr>
        <w:t> </w:t>
      </w:r>
      <w:r>
        <w:rPr>
          <w:b w:val="0"/>
          <w:color w:val="1B5E59"/>
          <w:spacing w:val="-4"/>
          <w:w w:val="90"/>
        </w:rPr>
        <w:t>Fradel</w:t>
      </w:r>
      <w:r>
        <w:rPr>
          <w:b w:val="0"/>
          <w:color w:val="1B5E59"/>
          <w:spacing w:val="-25"/>
          <w:w w:val="90"/>
        </w:rPr>
        <w:t> </w:t>
      </w:r>
      <w:r>
        <w:rPr>
          <w:b w:val="0"/>
          <w:color w:val="1B5E59"/>
          <w:spacing w:val="-4"/>
          <w:w w:val="90"/>
        </w:rPr>
        <w:t>and</w:t>
      </w:r>
      <w:r>
        <w:rPr>
          <w:b w:val="0"/>
          <w:color w:val="1B5E59"/>
          <w:spacing w:val="-24"/>
          <w:w w:val="90"/>
        </w:rPr>
        <w:t> </w:t>
      </w:r>
      <w:r>
        <w:rPr>
          <w:b w:val="0"/>
          <w:color w:val="1B5E59"/>
          <w:spacing w:val="-4"/>
          <w:w w:val="90"/>
        </w:rPr>
        <w:t>Spies</w:t>
      </w:r>
      <w:r>
        <w:rPr>
          <w:b w:val="0"/>
          <w:color w:val="1B5E59"/>
          <w:spacing w:val="-25"/>
          <w:w w:val="90"/>
        </w:rPr>
        <w:t> </w:t>
      </w:r>
      <w:r>
        <w:rPr>
          <w:b w:val="0"/>
          <w:color w:val="1B5E59"/>
          <w:spacing w:val="-5"/>
          <w:w w:val="90"/>
        </w:rPr>
        <w:t>Co</w:t>
      </w:r>
    </w:p>
    <w:p>
      <w:pPr>
        <w:spacing w:line="276" w:lineRule="exact" w:before="0"/>
        <w:ind w:left="2935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1B5E59"/>
          <w:spacing w:val="-2"/>
          <w:sz w:val="24"/>
        </w:rPr>
        <w:t>Pasante</w:t>
      </w:r>
      <w:r>
        <w:rPr>
          <w:rFonts w:ascii="Verdana"/>
          <w:i/>
          <w:color w:val="1B5E59"/>
          <w:spacing w:val="-23"/>
          <w:sz w:val="24"/>
        </w:rPr>
        <w:t> </w:t>
      </w:r>
      <w:r>
        <w:rPr>
          <w:rFonts w:ascii="Verdana"/>
          <w:i/>
          <w:color w:val="1B5E59"/>
          <w:spacing w:val="-2"/>
          <w:sz w:val="24"/>
        </w:rPr>
        <w:t>de</w:t>
      </w:r>
      <w:r>
        <w:rPr>
          <w:rFonts w:ascii="Verdana"/>
          <w:i/>
          <w:color w:val="1B5E59"/>
          <w:spacing w:val="-23"/>
          <w:sz w:val="24"/>
        </w:rPr>
        <w:t> </w:t>
      </w:r>
      <w:r>
        <w:rPr>
          <w:rFonts w:ascii="Verdana"/>
          <w:i/>
          <w:color w:val="1B5E59"/>
          <w:spacing w:val="-2"/>
          <w:sz w:val="24"/>
        </w:rPr>
        <w:t>Asistente</w:t>
      </w:r>
      <w:r>
        <w:rPr>
          <w:rFonts w:ascii="Verdana"/>
          <w:i/>
          <w:color w:val="1B5E59"/>
          <w:spacing w:val="-23"/>
          <w:sz w:val="24"/>
        </w:rPr>
        <w:t> </w:t>
      </w:r>
      <w:r>
        <w:rPr>
          <w:rFonts w:ascii="Verdana"/>
          <w:i/>
          <w:color w:val="1B5E59"/>
          <w:spacing w:val="-2"/>
          <w:sz w:val="24"/>
        </w:rPr>
        <w:t>Dental</w:t>
      </w:r>
    </w:p>
    <w:p>
      <w:pPr>
        <w:pStyle w:val="ListParagraph"/>
        <w:numPr>
          <w:ilvl w:val="0"/>
          <w:numId w:val="1"/>
        </w:numPr>
        <w:tabs>
          <w:tab w:pos="3343" w:val="left" w:leader="none"/>
        </w:tabs>
        <w:spacing w:line="254" w:lineRule="exact" w:before="115" w:after="0"/>
        <w:ind w:left="3343" w:right="0" w:hanging="332"/>
        <w:jc w:val="left"/>
        <w:rPr>
          <w:sz w:val="24"/>
        </w:rPr>
      </w:pPr>
      <w:r>
        <w:rPr>
          <w:color w:val="1B5E59"/>
          <w:sz w:val="24"/>
        </w:rPr>
        <w:t>Apoyó</w:t>
      </w:r>
      <w:r>
        <w:rPr>
          <w:color w:val="1B5E59"/>
          <w:spacing w:val="43"/>
          <w:sz w:val="24"/>
        </w:rPr>
        <w:t> </w:t>
      </w:r>
      <w:r>
        <w:rPr>
          <w:color w:val="1B5E59"/>
          <w:sz w:val="24"/>
        </w:rPr>
        <w:t>a</w:t>
      </w:r>
      <w:r>
        <w:rPr>
          <w:color w:val="1B5E59"/>
          <w:spacing w:val="44"/>
          <w:sz w:val="24"/>
        </w:rPr>
        <w:t> </w:t>
      </w:r>
      <w:r>
        <w:rPr>
          <w:color w:val="1B5E59"/>
          <w:sz w:val="24"/>
        </w:rPr>
        <w:t>asistentes</w:t>
      </w:r>
      <w:r>
        <w:rPr>
          <w:color w:val="1B5E59"/>
          <w:spacing w:val="43"/>
          <w:sz w:val="24"/>
        </w:rPr>
        <w:t> </w:t>
      </w:r>
      <w:r>
        <w:rPr>
          <w:color w:val="1B5E59"/>
          <w:sz w:val="24"/>
        </w:rPr>
        <w:t>dentales</w:t>
      </w:r>
      <w:r>
        <w:rPr>
          <w:color w:val="1B5E59"/>
          <w:spacing w:val="44"/>
          <w:sz w:val="24"/>
        </w:rPr>
        <w:t> </w:t>
      </w:r>
      <w:r>
        <w:rPr>
          <w:color w:val="1B5E59"/>
          <w:sz w:val="24"/>
        </w:rPr>
        <w:t>senior</w:t>
      </w:r>
      <w:r>
        <w:rPr>
          <w:color w:val="1B5E59"/>
          <w:spacing w:val="44"/>
          <w:sz w:val="24"/>
        </w:rPr>
        <w:t> </w:t>
      </w:r>
      <w:r>
        <w:rPr>
          <w:color w:val="1B5E59"/>
          <w:sz w:val="24"/>
        </w:rPr>
        <w:t>y</w:t>
      </w:r>
      <w:r>
        <w:rPr>
          <w:color w:val="1B5E59"/>
          <w:spacing w:val="43"/>
          <w:sz w:val="24"/>
        </w:rPr>
        <w:t> </w:t>
      </w:r>
      <w:r>
        <w:rPr>
          <w:color w:val="1B5E59"/>
          <w:spacing w:val="-2"/>
          <w:sz w:val="24"/>
        </w:rPr>
        <w:t>dentistas</w:t>
      </w:r>
    </w:p>
    <w:p>
      <w:pPr>
        <w:pStyle w:val="BodyText"/>
        <w:spacing w:before="212"/>
        <w:ind w:left="675"/>
      </w:pPr>
      <w:r>
        <w:rPr/>
        <w:br w:type="column"/>
      </w:r>
      <w:r>
        <w:rPr>
          <w:color w:val="1B5E59"/>
          <w:spacing w:val="-4"/>
          <w:w w:val="105"/>
        </w:rPr>
        <w:t>2023–2025</w:t>
      </w:r>
    </w:p>
    <w:p>
      <w:pPr>
        <w:pStyle w:val="BodyText"/>
        <w:spacing w:after="0"/>
        <w:sectPr>
          <w:type w:val="continuous"/>
          <w:pgSz w:w="11910" w:h="16850"/>
          <w:pgMar w:top="0" w:bottom="280" w:left="566" w:right="141"/>
          <w:cols w:num="2" w:equalWidth="0">
            <w:col w:w="8678" w:space="40"/>
            <w:col w:w="2485"/>
          </w:cols>
        </w:sectPr>
      </w:pPr>
    </w:p>
    <w:p>
      <w:pPr>
        <w:pStyle w:val="BodyText"/>
        <w:spacing w:before="329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E3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5200" id="docshape6" filled="true" fillcolor="#e3e3e3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120" w:right="0" w:firstLine="0"/>
        <w:jc w:val="left"/>
        <w:rPr>
          <w:rFonts w:ascii="Arial Black" w:hAnsi="Arial Black"/>
          <w:sz w:val="32"/>
        </w:rPr>
      </w:pPr>
      <w:r>
        <w:rPr>
          <w:rFonts w:ascii="Arial Black" w:hAnsi="Arial Black"/>
          <w:color w:val="1B5E59"/>
          <w:spacing w:val="-2"/>
          <w:sz w:val="32"/>
        </w:rPr>
        <w:t>EDUCACIÓN</w:t>
      </w:r>
    </w:p>
    <w:p>
      <w:pPr>
        <w:pStyle w:val="BodyText"/>
        <w:spacing w:before="0"/>
        <w:rPr>
          <w:rFonts w:ascii="Arial Black"/>
          <w:sz w:val="32"/>
        </w:rPr>
      </w:pPr>
    </w:p>
    <w:p>
      <w:pPr>
        <w:pStyle w:val="BodyText"/>
        <w:spacing w:before="372"/>
        <w:rPr>
          <w:rFonts w:ascii="Arial Black"/>
          <w:sz w:val="32"/>
        </w:rPr>
      </w:pPr>
    </w:p>
    <w:p>
      <w:pPr>
        <w:spacing w:before="0"/>
        <w:ind w:left="120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1B5E59"/>
          <w:spacing w:val="-2"/>
          <w:w w:val="90"/>
          <w:sz w:val="32"/>
        </w:rPr>
        <w:t>HABILIDADES</w:t>
      </w:r>
    </w:p>
    <w:p>
      <w:pPr>
        <w:pStyle w:val="BodyText"/>
        <w:spacing w:before="0"/>
        <w:rPr>
          <w:rFonts w:ascii="Arial Black"/>
          <w:sz w:val="32"/>
        </w:rPr>
      </w:pPr>
    </w:p>
    <w:p>
      <w:pPr>
        <w:pStyle w:val="BodyText"/>
        <w:spacing w:before="0"/>
        <w:rPr>
          <w:rFonts w:ascii="Arial Black"/>
          <w:sz w:val="32"/>
        </w:rPr>
      </w:pPr>
    </w:p>
    <w:p>
      <w:pPr>
        <w:pStyle w:val="BodyText"/>
        <w:spacing w:before="101"/>
        <w:rPr>
          <w:rFonts w:ascii="Arial Black"/>
          <w:sz w:val="32"/>
        </w:rPr>
      </w:pPr>
    </w:p>
    <w:p>
      <w:pPr>
        <w:spacing w:before="0"/>
        <w:ind w:left="120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1B5E59"/>
          <w:spacing w:val="-2"/>
          <w:w w:val="95"/>
          <w:sz w:val="32"/>
        </w:rPr>
        <w:t>REFERENCIA</w:t>
      </w:r>
    </w:p>
    <w:p>
      <w:pPr>
        <w:pStyle w:val="ListParagraph"/>
        <w:numPr>
          <w:ilvl w:val="0"/>
          <w:numId w:val="2"/>
        </w:numPr>
        <w:tabs>
          <w:tab w:pos="528" w:val="left" w:leader="none"/>
        </w:tabs>
        <w:spacing w:line="240" w:lineRule="auto" w:before="31" w:after="0"/>
        <w:ind w:left="528" w:right="0" w:hanging="273"/>
        <w:jc w:val="left"/>
        <w:rPr>
          <w:sz w:val="24"/>
        </w:rPr>
      </w:pPr>
      <w:r>
        <w:rPr/>
        <w:br w:type="column"/>
      </w:r>
      <w:r>
        <w:rPr>
          <w:color w:val="1B5E59"/>
          <w:spacing w:val="-2"/>
          <w:w w:val="110"/>
          <w:sz w:val="24"/>
        </w:rPr>
        <w:t>Asistió</w:t>
      </w:r>
      <w:r>
        <w:rPr>
          <w:color w:val="1B5E59"/>
          <w:spacing w:val="-4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en</w:t>
      </w:r>
      <w:r>
        <w:rPr>
          <w:color w:val="1B5E59"/>
          <w:spacing w:val="-4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radiografías</w:t>
      </w:r>
      <w:r>
        <w:rPr>
          <w:color w:val="1B5E59"/>
          <w:spacing w:val="-4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y</w:t>
      </w:r>
      <w:r>
        <w:rPr>
          <w:color w:val="1B5E59"/>
          <w:spacing w:val="-4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procedimientos</w:t>
      </w:r>
      <w:r>
        <w:rPr>
          <w:color w:val="1B5E59"/>
          <w:spacing w:val="-4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dentales</w:t>
      </w:r>
      <w:r>
        <w:rPr>
          <w:color w:val="1B5E59"/>
          <w:spacing w:val="-4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básicos</w:t>
      </w:r>
    </w:p>
    <w:p>
      <w:pPr>
        <w:tabs>
          <w:tab w:pos="7901" w:val="right" w:leader="none"/>
        </w:tabs>
        <w:spacing w:line="323" w:lineRule="exact" w:before="405"/>
        <w:ind w:left="12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435805</wp:posOffset>
                </wp:positionH>
                <wp:positionV relativeFrom="paragraph">
                  <wp:posOffset>144316</wp:posOffset>
                </wp:positionV>
                <wp:extent cx="6691630" cy="127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34.315395pt,11.363508pt" to="561.181872pt,11.363508pt" stroked="true" strokeweight=".750283pt" strokecolor="#1b5e59">
                <v:stroke dashstyle="solid"/>
                <w10:wrap type="none"/>
              </v:line>
            </w:pict>
          </mc:Fallback>
        </mc:AlternateContent>
      </w:r>
      <w:r>
        <w:rPr>
          <w:rFonts w:ascii="Arial Black" w:hAnsi="Arial Black"/>
          <w:color w:val="1B5E59"/>
          <w:w w:val="90"/>
          <w:sz w:val="24"/>
        </w:rPr>
        <w:t>Universidad</w:t>
      </w:r>
      <w:r>
        <w:rPr>
          <w:rFonts w:ascii="Arial Black" w:hAnsi="Arial Black"/>
          <w:color w:val="1B5E59"/>
          <w:spacing w:val="-8"/>
          <w:w w:val="90"/>
          <w:sz w:val="24"/>
        </w:rPr>
        <w:t> </w:t>
      </w:r>
      <w:r>
        <w:rPr>
          <w:rFonts w:ascii="Arial Black" w:hAnsi="Arial Black"/>
          <w:color w:val="1B5E59"/>
          <w:spacing w:val="-2"/>
          <w:sz w:val="24"/>
        </w:rPr>
        <w:t>Borcelle</w:t>
      </w:r>
      <w:r>
        <w:rPr>
          <w:rFonts w:ascii="Times New Roman" w:hAnsi="Times New Roman"/>
          <w:color w:val="1B5E59"/>
          <w:sz w:val="24"/>
        </w:rPr>
        <w:tab/>
      </w:r>
      <w:r>
        <w:rPr>
          <w:color w:val="1B5E59"/>
          <w:spacing w:val="-2"/>
          <w:sz w:val="24"/>
        </w:rPr>
        <w:t>2016–</w:t>
      </w:r>
      <w:r>
        <w:rPr>
          <w:color w:val="1B5E59"/>
          <w:sz w:val="24"/>
        </w:rPr>
        <w:t>2020</w:t>
      </w:r>
    </w:p>
    <w:p>
      <w:pPr>
        <w:spacing w:line="276" w:lineRule="exact" w:before="0"/>
        <w:ind w:left="179" w:right="0" w:firstLine="0"/>
        <w:jc w:val="left"/>
        <w:rPr>
          <w:rFonts w:ascii="Verdana" w:hAnsi="Verdana"/>
          <w:i/>
          <w:sz w:val="24"/>
        </w:rPr>
      </w:pPr>
      <w:r>
        <w:rPr>
          <w:rFonts w:ascii="Verdana" w:hAnsi="Verdana"/>
          <w:i/>
          <w:color w:val="1B5E59"/>
          <w:spacing w:val="-2"/>
          <w:sz w:val="24"/>
        </w:rPr>
        <w:t>Licenciatura</w:t>
      </w:r>
      <w:r>
        <w:rPr>
          <w:rFonts w:ascii="Verdana" w:hAnsi="Verdana"/>
          <w:i/>
          <w:color w:val="1B5E59"/>
          <w:spacing w:val="-20"/>
          <w:sz w:val="24"/>
        </w:rPr>
        <w:t> </w:t>
      </w:r>
      <w:r>
        <w:rPr>
          <w:rFonts w:ascii="Verdana" w:hAnsi="Verdana"/>
          <w:i/>
          <w:color w:val="1B5E59"/>
          <w:spacing w:val="-2"/>
          <w:sz w:val="24"/>
        </w:rPr>
        <w:t>en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2"/>
          <w:sz w:val="24"/>
        </w:rPr>
        <w:t>Bellas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2"/>
          <w:sz w:val="24"/>
        </w:rPr>
        <w:t>Artes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2"/>
          <w:sz w:val="24"/>
        </w:rPr>
        <w:t>en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2"/>
          <w:sz w:val="24"/>
        </w:rPr>
        <w:t>Diseño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2"/>
          <w:sz w:val="24"/>
        </w:rPr>
        <w:t>Gráfico</w:t>
      </w:r>
    </w:p>
    <w:p>
      <w:pPr>
        <w:pStyle w:val="BodyText"/>
        <w:spacing w:line="247" w:lineRule="auto" w:before="115"/>
        <w:ind w:left="120" w:right="6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435805</wp:posOffset>
                </wp:positionH>
                <wp:positionV relativeFrom="paragraph">
                  <wp:posOffset>573574</wp:posOffset>
                </wp:positionV>
                <wp:extent cx="669163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34.315395pt,45.163338pt" to="561.181872pt,45.163338pt" stroked="true" strokeweight=".750283pt" strokecolor="#1b5e59">
                <v:stroke dashstyle="solid"/>
                <w10:wrap type="none"/>
              </v:line>
            </w:pict>
          </mc:Fallback>
        </mc:AlternateContent>
      </w:r>
      <w:r>
        <w:rPr>
          <w:color w:val="1B5E59"/>
          <w:w w:val="105"/>
        </w:rPr>
        <w:t>Diseño</w:t>
      </w:r>
      <w:r>
        <w:rPr>
          <w:color w:val="1B5E59"/>
          <w:spacing w:val="-2"/>
          <w:w w:val="105"/>
        </w:rPr>
        <w:t> </w:t>
      </w:r>
      <w:r>
        <w:rPr>
          <w:color w:val="1B5E59"/>
          <w:w w:val="105"/>
        </w:rPr>
        <w:t>de</w:t>
      </w:r>
      <w:r>
        <w:rPr>
          <w:color w:val="1B5E59"/>
          <w:spacing w:val="-2"/>
          <w:w w:val="105"/>
        </w:rPr>
        <w:t> </w:t>
      </w:r>
      <w:r>
        <w:rPr>
          <w:color w:val="1B5E59"/>
          <w:w w:val="105"/>
        </w:rPr>
        <w:t>Experiencia</w:t>
      </w:r>
      <w:r>
        <w:rPr>
          <w:color w:val="1B5E59"/>
          <w:spacing w:val="-2"/>
          <w:w w:val="105"/>
        </w:rPr>
        <w:t> </w:t>
      </w:r>
      <w:r>
        <w:rPr>
          <w:color w:val="1B5E59"/>
          <w:w w:val="105"/>
        </w:rPr>
        <w:t>de</w:t>
      </w:r>
      <w:r>
        <w:rPr>
          <w:color w:val="1B5E59"/>
          <w:spacing w:val="-2"/>
          <w:w w:val="105"/>
        </w:rPr>
        <w:t> </w:t>
      </w:r>
      <w:r>
        <w:rPr>
          <w:color w:val="1B5E59"/>
          <w:w w:val="105"/>
        </w:rPr>
        <w:t>Usuario,</w:t>
      </w:r>
      <w:r>
        <w:rPr>
          <w:color w:val="1B5E59"/>
          <w:spacing w:val="-2"/>
          <w:w w:val="105"/>
        </w:rPr>
        <w:t> </w:t>
      </w:r>
      <w:r>
        <w:rPr>
          <w:color w:val="1B5E59"/>
          <w:w w:val="105"/>
        </w:rPr>
        <w:t>Tipografía,</w:t>
      </w:r>
      <w:r>
        <w:rPr>
          <w:color w:val="1B5E59"/>
          <w:spacing w:val="-2"/>
          <w:w w:val="105"/>
        </w:rPr>
        <w:t> </w:t>
      </w:r>
      <w:r>
        <w:rPr>
          <w:color w:val="1B5E59"/>
          <w:w w:val="105"/>
        </w:rPr>
        <w:t>Sistemas</w:t>
      </w:r>
      <w:r>
        <w:rPr>
          <w:color w:val="1B5E59"/>
          <w:spacing w:val="-2"/>
          <w:w w:val="105"/>
        </w:rPr>
        <w:t> </w:t>
      </w:r>
      <w:r>
        <w:rPr>
          <w:color w:val="1B5E59"/>
          <w:w w:val="105"/>
        </w:rPr>
        <w:t>de Branding, Gráficos en Movimiento, Liderazgo de Diseño.</w:t>
      </w:r>
    </w:p>
    <w:p>
      <w:pPr>
        <w:pStyle w:val="BodyText"/>
        <w:spacing w:before="206"/>
      </w:pP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240" w:lineRule="auto" w:before="0" w:after="0"/>
        <w:ind w:left="527" w:right="0" w:hanging="272"/>
        <w:jc w:val="left"/>
        <w:rPr>
          <w:sz w:val="24"/>
        </w:rPr>
      </w:pPr>
      <w:r>
        <w:rPr>
          <w:color w:val="1B5E59"/>
          <w:w w:val="110"/>
          <w:sz w:val="24"/>
        </w:rPr>
        <w:t>Instrumentos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w w:val="110"/>
          <w:sz w:val="24"/>
        </w:rPr>
        <w:t>Dentales</w:t>
      </w:r>
      <w:r>
        <w:rPr>
          <w:color w:val="1B5E59"/>
          <w:spacing w:val="-11"/>
          <w:w w:val="110"/>
          <w:sz w:val="24"/>
        </w:rPr>
        <w:t> </w:t>
      </w:r>
      <w:r>
        <w:rPr>
          <w:color w:val="1B5E59"/>
          <w:w w:val="110"/>
          <w:sz w:val="24"/>
        </w:rPr>
        <w:t>y</w:t>
      </w:r>
      <w:r>
        <w:rPr>
          <w:color w:val="1B5E59"/>
          <w:spacing w:val="-10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Esterilización</w:t>
      </w: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240" w:lineRule="auto" w:before="9" w:after="0"/>
        <w:ind w:left="527" w:right="0" w:hanging="272"/>
        <w:jc w:val="left"/>
        <w:rPr>
          <w:sz w:val="24"/>
        </w:rPr>
      </w:pPr>
      <w:r>
        <w:rPr>
          <w:color w:val="1B5E59"/>
          <w:w w:val="110"/>
          <w:sz w:val="24"/>
        </w:rPr>
        <w:t>Atención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w w:val="110"/>
          <w:sz w:val="24"/>
        </w:rPr>
        <w:t>y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w w:val="110"/>
          <w:sz w:val="24"/>
        </w:rPr>
        <w:t>Comunicación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w w:val="110"/>
          <w:sz w:val="24"/>
        </w:rPr>
        <w:t>con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w w:val="110"/>
          <w:sz w:val="24"/>
        </w:rPr>
        <w:t>el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Paciente</w:t>
      </w: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240" w:lineRule="auto" w:before="9" w:after="0"/>
        <w:ind w:left="527" w:right="0" w:hanging="272"/>
        <w:jc w:val="left"/>
        <w:rPr>
          <w:sz w:val="24"/>
        </w:rPr>
      </w:pPr>
      <w:r>
        <w:rPr>
          <w:color w:val="1B5E59"/>
          <w:w w:val="105"/>
          <w:sz w:val="24"/>
        </w:rPr>
        <w:t>Asistencia</w:t>
      </w:r>
      <w:r>
        <w:rPr>
          <w:color w:val="1B5E59"/>
          <w:spacing w:val="-3"/>
          <w:w w:val="105"/>
          <w:sz w:val="24"/>
        </w:rPr>
        <w:t> </w:t>
      </w:r>
      <w:r>
        <w:rPr>
          <w:color w:val="1B5E59"/>
          <w:w w:val="105"/>
          <w:sz w:val="24"/>
        </w:rPr>
        <w:t>en</w:t>
      </w:r>
      <w:r>
        <w:rPr>
          <w:color w:val="1B5E59"/>
          <w:spacing w:val="-2"/>
          <w:w w:val="105"/>
          <w:sz w:val="24"/>
        </w:rPr>
        <w:t> </w:t>
      </w:r>
      <w:r>
        <w:rPr>
          <w:color w:val="1B5E59"/>
          <w:w w:val="105"/>
          <w:sz w:val="24"/>
        </w:rPr>
        <w:t>Radiografías</w:t>
      </w:r>
      <w:r>
        <w:rPr>
          <w:color w:val="1B5E59"/>
          <w:spacing w:val="-2"/>
          <w:w w:val="105"/>
          <w:sz w:val="24"/>
        </w:rPr>
        <w:t> Dentales</w:t>
      </w: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240" w:lineRule="auto" w:before="9" w:after="0"/>
        <w:ind w:left="527" w:right="0" w:hanging="272"/>
        <w:jc w:val="left"/>
        <w:rPr>
          <w:sz w:val="24"/>
        </w:rPr>
      </w:pPr>
      <w:r>
        <w:rPr>
          <w:color w:val="1B5E59"/>
          <w:spacing w:val="2"/>
          <w:sz w:val="24"/>
        </w:rPr>
        <w:t>Programación</w:t>
      </w:r>
      <w:r>
        <w:rPr>
          <w:color w:val="1B5E59"/>
          <w:spacing w:val="49"/>
          <w:sz w:val="24"/>
        </w:rPr>
        <w:t> </w:t>
      </w:r>
      <w:r>
        <w:rPr>
          <w:color w:val="1B5E59"/>
          <w:spacing w:val="2"/>
          <w:sz w:val="24"/>
        </w:rPr>
        <w:t>de</w:t>
      </w:r>
      <w:r>
        <w:rPr>
          <w:color w:val="1B5E59"/>
          <w:spacing w:val="50"/>
          <w:sz w:val="24"/>
        </w:rPr>
        <w:t> </w:t>
      </w:r>
      <w:r>
        <w:rPr>
          <w:color w:val="1B5E59"/>
          <w:spacing w:val="-2"/>
          <w:sz w:val="24"/>
        </w:rPr>
        <w:t>Citas</w:t>
      </w:r>
    </w:p>
    <w:p>
      <w:pPr>
        <w:pStyle w:val="ListParagraph"/>
        <w:numPr>
          <w:ilvl w:val="0"/>
          <w:numId w:val="2"/>
        </w:numPr>
        <w:tabs>
          <w:tab w:pos="527" w:val="left" w:leader="none"/>
        </w:tabs>
        <w:spacing w:line="240" w:lineRule="auto" w:before="10" w:after="0"/>
        <w:ind w:left="527" w:right="0" w:hanging="272"/>
        <w:jc w:val="left"/>
        <w:rPr>
          <w:sz w:val="24"/>
        </w:rPr>
      </w:pPr>
      <w:r>
        <w:rPr>
          <w:color w:val="1B5E59"/>
          <w:w w:val="110"/>
          <w:sz w:val="24"/>
        </w:rPr>
        <w:t>Procedimientos</w:t>
      </w:r>
      <w:r>
        <w:rPr>
          <w:color w:val="1B5E59"/>
          <w:spacing w:val="-9"/>
          <w:w w:val="110"/>
          <w:sz w:val="24"/>
        </w:rPr>
        <w:t> </w:t>
      </w:r>
      <w:r>
        <w:rPr>
          <w:color w:val="1B5E59"/>
          <w:w w:val="110"/>
          <w:sz w:val="24"/>
        </w:rPr>
        <w:t>de</w:t>
      </w:r>
      <w:r>
        <w:rPr>
          <w:color w:val="1B5E59"/>
          <w:spacing w:val="-8"/>
          <w:w w:val="110"/>
          <w:sz w:val="24"/>
        </w:rPr>
        <w:t> </w:t>
      </w:r>
      <w:r>
        <w:rPr>
          <w:color w:val="1B5E59"/>
          <w:w w:val="110"/>
          <w:sz w:val="24"/>
        </w:rPr>
        <w:t>Control</w:t>
      </w:r>
      <w:r>
        <w:rPr>
          <w:color w:val="1B5E59"/>
          <w:spacing w:val="-8"/>
          <w:w w:val="110"/>
          <w:sz w:val="24"/>
        </w:rPr>
        <w:t> </w:t>
      </w:r>
      <w:r>
        <w:rPr>
          <w:color w:val="1B5E59"/>
          <w:w w:val="110"/>
          <w:sz w:val="24"/>
        </w:rPr>
        <w:t>de</w:t>
      </w:r>
      <w:r>
        <w:rPr>
          <w:color w:val="1B5E59"/>
          <w:spacing w:val="-9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Infecciones</w:t>
      </w:r>
    </w:p>
    <w:p>
      <w:pPr>
        <w:pStyle w:val="BodyText"/>
        <w:spacing w:before="160"/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435805</wp:posOffset>
                </wp:positionH>
                <wp:positionV relativeFrom="paragraph">
                  <wp:posOffset>-132946</wp:posOffset>
                </wp:positionV>
                <wp:extent cx="6691630" cy="127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34.315395pt,-10.468194pt" to="561.181872pt,-10.468194pt" stroked="true" strokeweight=".750283pt" strokecolor="#1b5e59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1B5E59"/>
          <w:spacing w:val="-2"/>
          <w:w w:val="85"/>
        </w:rPr>
        <w:t>Chiaki</w:t>
      </w:r>
      <w:r>
        <w:rPr>
          <w:b w:val="0"/>
          <w:color w:val="1B5E59"/>
          <w:spacing w:val="-20"/>
          <w:w w:val="85"/>
        </w:rPr>
        <w:t> </w:t>
      </w:r>
      <w:r>
        <w:rPr>
          <w:b w:val="0"/>
          <w:color w:val="1B5E59"/>
          <w:spacing w:val="-4"/>
        </w:rPr>
        <w:t>Sato</w:t>
      </w:r>
    </w:p>
    <w:p>
      <w:pPr>
        <w:pStyle w:val="BodyText"/>
        <w:spacing w:line="247" w:lineRule="auto" w:before="123"/>
        <w:ind w:left="174" w:right="5661"/>
      </w:pPr>
      <w:r>
        <w:rPr>
          <w:color w:val="1B5E59"/>
          <w:w w:val="115"/>
        </w:rPr>
        <w:t>Dentista</w:t>
      </w:r>
      <w:r>
        <w:rPr>
          <w:color w:val="1B5E59"/>
          <w:spacing w:val="-20"/>
          <w:w w:val="115"/>
        </w:rPr>
        <w:t> </w:t>
      </w:r>
      <w:r>
        <w:rPr>
          <w:color w:val="1B5E59"/>
          <w:w w:val="115"/>
        </w:rPr>
        <w:t>Senior </w:t>
      </w:r>
      <w:r>
        <w:rPr>
          <w:color w:val="1B5E59"/>
          <w:spacing w:val="-6"/>
          <w:w w:val="110"/>
        </w:rPr>
        <w:t>Clínica</w:t>
      </w:r>
      <w:r>
        <w:rPr>
          <w:color w:val="1B5E59"/>
          <w:spacing w:val="-25"/>
          <w:w w:val="110"/>
        </w:rPr>
        <w:t> </w:t>
      </w:r>
      <w:r>
        <w:rPr>
          <w:color w:val="1B5E59"/>
          <w:spacing w:val="-6"/>
          <w:w w:val="110"/>
        </w:rPr>
        <w:t>Dental</w:t>
      </w:r>
      <w:r>
        <w:rPr>
          <w:color w:val="1B5E59"/>
          <w:spacing w:val="-25"/>
          <w:w w:val="110"/>
        </w:rPr>
        <w:t> </w:t>
      </w:r>
      <w:r>
        <w:rPr>
          <w:color w:val="1B5E59"/>
          <w:spacing w:val="-6"/>
          <w:w w:val="110"/>
        </w:rPr>
        <w:t>Borcelle</w:t>
      </w:r>
    </w:p>
    <w:p>
      <w:pPr>
        <w:pStyle w:val="BodyText"/>
        <w:spacing w:before="2"/>
        <w:ind w:left="174"/>
      </w:pPr>
      <w:r>
        <w:rPr>
          <w:color w:val="1B5E59"/>
          <w:spacing w:val="-4"/>
          <w:w w:val="105"/>
        </w:rPr>
        <w:t>Teléfono</w:t>
      </w:r>
      <w:r>
        <w:rPr>
          <w:color w:val="1B5E59"/>
          <w:spacing w:val="-14"/>
          <w:w w:val="105"/>
        </w:rPr>
        <w:t> </w:t>
      </w:r>
      <w:r>
        <w:rPr>
          <w:color w:val="1B5E59"/>
          <w:spacing w:val="-4"/>
          <w:w w:val="105"/>
        </w:rPr>
        <w:t>:</w:t>
      </w:r>
      <w:r>
        <w:rPr>
          <w:color w:val="1B5E59"/>
          <w:spacing w:val="-14"/>
          <w:w w:val="105"/>
        </w:rPr>
        <w:t> </w:t>
      </w:r>
      <w:r>
        <w:rPr>
          <w:color w:val="1B5E59"/>
          <w:spacing w:val="-4"/>
          <w:w w:val="105"/>
        </w:rPr>
        <w:t>+34-912-345-</w:t>
      </w:r>
      <w:r>
        <w:rPr>
          <w:color w:val="1B5E59"/>
          <w:spacing w:val="-5"/>
          <w:w w:val="105"/>
        </w:rPr>
        <w:t>678</w:t>
      </w:r>
    </w:p>
    <w:p>
      <w:pPr>
        <w:pStyle w:val="BodyText"/>
        <w:ind w:left="174"/>
      </w:pPr>
      <w:r>
        <w:rPr>
          <w:color w:val="1B5E59"/>
        </w:rPr>
        <w:t>Dirección</w:t>
      </w:r>
      <w:r>
        <w:rPr>
          <w:color w:val="1B5E59"/>
          <w:spacing w:val="6"/>
        </w:rPr>
        <w:t> </w:t>
      </w:r>
      <w:r>
        <w:rPr>
          <w:color w:val="1B5E59"/>
        </w:rPr>
        <w:t>:</w:t>
      </w:r>
      <w:r>
        <w:rPr>
          <w:color w:val="1B5E59"/>
          <w:spacing w:val="7"/>
        </w:rPr>
        <w:t> </w:t>
      </w:r>
      <w:r>
        <w:rPr>
          <w:color w:val="1B5E59"/>
        </w:rPr>
        <w:t>123</w:t>
      </w:r>
      <w:r>
        <w:rPr>
          <w:color w:val="1B5E59"/>
          <w:spacing w:val="7"/>
        </w:rPr>
        <w:t> </w:t>
      </w:r>
      <w:r>
        <w:rPr>
          <w:color w:val="1B5E59"/>
        </w:rPr>
        <w:t>Calle</w:t>
      </w:r>
      <w:r>
        <w:rPr>
          <w:color w:val="1B5E59"/>
          <w:spacing w:val="6"/>
        </w:rPr>
        <w:t> </w:t>
      </w:r>
      <w:r>
        <w:rPr>
          <w:color w:val="1B5E59"/>
        </w:rPr>
        <w:t>Cualquiera,</w:t>
      </w:r>
      <w:r>
        <w:rPr>
          <w:color w:val="1B5E59"/>
          <w:spacing w:val="7"/>
        </w:rPr>
        <w:t> </w:t>
      </w:r>
      <w:r>
        <w:rPr>
          <w:color w:val="1B5E59"/>
        </w:rPr>
        <w:t>Cualquier</w:t>
      </w:r>
      <w:r>
        <w:rPr>
          <w:color w:val="1B5E59"/>
          <w:spacing w:val="7"/>
        </w:rPr>
        <w:t> </w:t>
      </w:r>
      <w:r>
        <w:rPr>
          <w:color w:val="1B5E59"/>
          <w:spacing w:val="-2"/>
        </w:rPr>
        <w:t>Ciudad</w:t>
      </w:r>
    </w:p>
    <w:sectPr>
      <w:type w:val="continuous"/>
      <w:pgSz w:w="11910" w:h="16850"/>
      <w:pgMar w:top="0" w:bottom="280" w:left="566" w:right="141"/>
      <w:cols w:num="2" w:equalWidth="0">
        <w:col w:w="2352" w:space="404"/>
        <w:col w:w="84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9.000000pt" o:bullet="t">
        <v:imagedata r:id="rId1" o:title="image6.png"/>
      </v:shape>
    </w:pict>
  </w:numPicBullet>
  <w:numPicBullet w:numPicBulletId="1">
    <w:pict>
      <v:shape id="_x0000_i1076" type="#_x0000_t75" style="width:9.000000pt;height:9.000000pt" o:bullet="t">
        <v:imagedata r:id="rId1" o:title="image6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528" w:hanging="27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12" w:hanging="27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05" w:hanging="27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98" w:hanging="27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690" w:hanging="27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483" w:hanging="27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276" w:hanging="27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068" w:hanging="27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861" w:hanging="274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284" w:hanging="27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072" w:hanging="27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864" w:hanging="27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56" w:hanging="27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49" w:hanging="27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241" w:hanging="27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33" w:hanging="27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826" w:hanging="27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618" w:hanging="274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860"/>
      <w:ind w:left="4878"/>
      <w:outlineLvl w:val="1"/>
    </w:pPr>
    <w:rPr>
      <w:rFonts w:ascii="Arial Black" w:hAnsi="Arial Black" w:eastAsia="Arial Black" w:cs="Arial Black"/>
      <w:b/>
      <w:bCs/>
      <w:sz w:val="100"/>
      <w:szCs w:val="10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Arial Black" w:hAnsi="Arial Black" w:eastAsia="Arial Black" w:cs="Arial Black"/>
      <w:b/>
      <w:bCs/>
      <w:sz w:val="28"/>
      <w:szCs w:val="28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73" w:line="323" w:lineRule="exact"/>
      <w:ind w:left="2876"/>
      <w:outlineLvl w:val="3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9"/>
      <w:ind w:left="527" w:hanging="272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2026-06-14T08:18:27Z</dcterms:created>
  <dcterms:modified xsi:type="dcterms:W3CDTF">2026-06-14T08:18:27Z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